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41" w:rsidRDefault="00574D41" w:rsidP="00574D4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74D41">
        <w:rPr>
          <w:rFonts w:ascii="Arial" w:hAnsi="Arial" w:cs="Arial"/>
          <w:b/>
          <w:sz w:val="24"/>
          <w:szCs w:val="24"/>
          <w:u w:val="single"/>
        </w:rPr>
        <w:t>Background Information</w:t>
      </w:r>
    </w:p>
    <w:p w:rsidR="00574D41" w:rsidRPr="00574D41" w:rsidRDefault="00574D41" w:rsidP="00574D4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441E" w:rsidRDefault="003A66B7" w:rsidP="00E644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After Rape and Sexual Violence Leeds (</w:t>
      </w:r>
      <w:r w:rsidR="00E6441E">
        <w:rPr>
          <w:rFonts w:ascii="Arial" w:hAnsi="Arial" w:cs="Arial"/>
          <w:sz w:val="24"/>
          <w:szCs w:val="24"/>
        </w:rPr>
        <w:t>SARSVL</w:t>
      </w:r>
      <w:r>
        <w:rPr>
          <w:rFonts w:ascii="Arial" w:hAnsi="Arial" w:cs="Arial"/>
          <w:sz w:val="24"/>
          <w:szCs w:val="24"/>
        </w:rPr>
        <w:t>)</w:t>
      </w:r>
      <w:r w:rsidR="00E6441E">
        <w:rPr>
          <w:rFonts w:ascii="Arial" w:hAnsi="Arial" w:cs="Arial"/>
          <w:sz w:val="24"/>
          <w:szCs w:val="24"/>
        </w:rPr>
        <w:t xml:space="preserve"> is the profess</w:t>
      </w:r>
      <w:r>
        <w:rPr>
          <w:rFonts w:ascii="Arial" w:hAnsi="Arial" w:cs="Arial"/>
          <w:sz w:val="24"/>
          <w:szCs w:val="24"/>
        </w:rPr>
        <w:t>ionally recognised Rape Crisis Centre for Leeds. SARSVL</w:t>
      </w:r>
      <w:r w:rsidR="00E6441E">
        <w:rPr>
          <w:rFonts w:ascii="Arial" w:hAnsi="Arial" w:cs="Arial"/>
          <w:sz w:val="24"/>
          <w:szCs w:val="24"/>
        </w:rPr>
        <w:t xml:space="preserve"> exists to support women and girls whose lives have been affected by </w:t>
      </w:r>
      <w:r>
        <w:rPr>
          <w:rFonts w:ascii="Arial" w:hAnsi="Arial" w:cs="Arial"/>
          <w:sz w:val="24"/>
          <w:szCs w:val="24"/>
        </w:rPr>
        <w:t xml:space="preserve">child sexual abuse, rape and all forms of </w:t>
      </w:r>
      <w:r w:rsidR="00E6441E">
        <w:rPr>
          <w:rFonts w:ascii="Arial" w:hAnsi="Arial" w:cs="Arial"/>
          <w:sz w:val="24"/>
          <w:szCs w:val="24"/>
        </w:rPr>
        <w:t>sexual violence, to promote their needs and rights, and to work towards the elimination of sexual violence</w:t>
      </w:r>
      <w:r>
        <w:rPr>
          <w:rFonts w:ascii="Arial" w:hAnsi="Arial" w:cs="Arial"/>
          <w:sz w:val="24"/>
          <w:szCs w:val="24"/>
        </w:rPr>
        <w:t xml:space="preserve"> and abuse</w:t>
      </w:r>
      <w:r w:rsidR="00E6441E">
        <w:rPr>
          <w:rFonts w:ascii="Arial" w:hAnsi="Arial" w:cs="Arial"/>
          <w:sz w:val="24"/>
          <w:szCs w:val="24"/>
        </w:rPr>
        <w:t>.</w:t>
      </w:r>
    </w:p>
    <w:p w:rsidR="00E6441E" w:rsidRDefault="00E6441E" w:rsidP="00E6441E">
      <w:pPr>
        <w:pStyle w:val="NoSpacing"/>
        <w:rPr>
          <w:rFonts w:ascii="Arial" w:hAnsi="Arial" w:cs="Arial"/>
          <w:sz w:val="24"/>
          <w:szCs w:val="24"/>
        </w:rPr>
      </w:pPr>
    </w:p>
    <w:p w:rsidR="00E6441E" w:rsidRPr="00C17A99" w:rsidRDefault="00E6441E" w:rsidP="00E644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SARSVL is run by women for women and girls.  We are proud to be a feminist organisation because we recognise that sexual violence is both a cause and a consequence of gender inequality.  Our vision is of a world where all women and girls can live free from the fear and experience of sexual violence</w:t>
      </w:r>
      <w:r w:rsidR="003A66B7">
        <w:rPr>
          <w:rFonts w:ascii="Arial" w:hAnsi="Arial" w:cs="Arial"/>
          <w:sz w:val="24"/>
          <w:szCs w:val="24"/>
        </w:rPr>
        <w:t xml:space="preserve"> and abuse</w:t>
      </w:r>
      <w:r>
        <w:rPr>
          <w:rFonts w:ascii="Arial" w:hAnsi="Arial" w:cs="Arial"/>
          <w:sz w:val="24"/>
          <w:szCs w:val="24"/>
        </w:rPr>
        <w:t>.  We share this vision with Rape Crisis England &amp; Wales, of which we are proud to be a member.</w:t>
      </w:r>
    </w:p>
    <w:p w:rsidR="00E6441E" w:rsidRPr="00271FA7" w:rsidRDefault="00E6441E" w:rsidP="00E644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41E" w:rsidRPr="00AF071F" w:rsidRDefault="00E6441E" w:rsidP="00E6441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AF071F">
        <w:rPr>
          <w:rFonts w:ascii="Arial" w:hAnsi="Arial" w:cs="Arial"/>
          <w:sz w:val="24"/>
          <w:szCs w:val="24"/>
          <w:lang w:val="en-US"/>
        </w:rPr>
        <w:t xml:space="preserve">Our </w:t>
      </w:r>
      <w:r>
        <w:rPr>
          <w:rFonts w:ascii="Arial" w:hAnsi="Arial" w:cs="Arial"/>
          <w:sz w:val="24"/>
          <w:szCs w:val="24"/>
          <w:lang w:val="en-US"/>
        </w:rPr>
        <w:t xml:space="preserve">main </w:t>
      </w:r>
      <w:r w:rsidRPr="00AF071F">
        <w:rPr>
          <w:rFonts w:ascii="Arial" w:hAnsi="Arial" w:cs="Arial"/>
          <w:sz w:val="24"/>
          <w:szCs w:val="24"/>
          <w:lang w:val="en-US"/>
        </w:rPr>
        <w:t>aims are:</w:t>
      </w:r>
    </w:p>
    <w:p w:rsidR="00E6441E" w:rsidRPr="00D90AB9" w:rsidRDefault="00E6441E" w:rsidP="00E644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71F">
        <w:rPr>
          <w:rFonts w:ascii="Arial" w:hAnsi="Arial" w:cs="Arial"/>
          <w:sz w:val="24"/>
          <w:szCs w:val="24"/>
        </w:rPr>
        <w:t>To provide free, confidential support to women and girls whose lives have been affected by sexual violence</w:t>
      </w:r>
      <w:r>
        <w:rPr>
          <w:rFonts w:ascii="Arial" w:hAnsi="Arial" w:cs="Arial"/>
          <w:sz w:val="24"/>
          <w:szCs w:val="24"/>
        </w:rPr>
        <w:t xml:space="preserve"> of any kind, at any time</w:t>
      </w:r>
      <w:r w:rsidRPr="00AF071F">
        <w:rPr>
          <w:rFonts w:ascii="Arial" w:hAnsi="Arial" w:cs="Arial"/>
          <w:sz w:val="24"/>
          <w:szCs w:val="24"/>
        </w:rPr>
        <w:t>;</w:t>
      </w:r>
    </w:p>
    <w:p w:rsidR="00E6441E" w:rsidRPr="00D90AB9" w:rsidRDefault="00E6441E" w:rsidP="00E644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AF071F">
        <w:rPr>
          <w:rFonts w:ascii="Arial" w:hAnsi="Arial" w:cs="Arial"/>
          <w:sz w:val="24"/>
          <w:szCs w:val="24"/>
          <w:lang w:eastAsia="en-US"/>
        </w:rPr>
        <w:t>To reflect the community we serve, working actively to encompass the diversity of needs amongst women and girls who may wish to access our services;</w:t>
      </w:r>
    </w:p>
    <w:p w:rsidR="00E6441E" w:rsidRPr="00D90AB9" w:rsidRDefault="00E6441E" w:rsidP="00E644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AF071F">
        <w:rPr>
          <w:rFonts w:ascii="Arial" w:hAnsi="Arial" w:cs="Arial"/>
          <w:sz w:val="24"/>
          <w:szCs w:val="24"/>
          <w:lang w:eastAsia="en-US"/>
        </w:rPr>
        <w:t>To contribute to the development of local sexual violence-related services, aiming towards comprehensive support for women and girls in Leeds and surrounding areas;</w:t>
      </w:r>
    </w:p>
    <w:p w:rsidR="00E6441E" w:rsidRPr="00D90AB9" w:rsidRDefault="00E6441E" w:rsidP="00E644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AF071F">
        <w:rPr>
          <w:rFonts w:ascii="Arial" w:hAnsi="Arial" w:cs="Arial"/>
          <w:sz w:val="24"/>
          <w:szCs w:val="24"/>
          <w:lang w:eastAsia="en-US"/>
        </w:rPr>
        <w:t>To raise awareness and understanding of sexual violence;</w:t>
      </w:r>
    </w:p>
    <w:p w:rsidR="00E6441E" w:rsidRPr="00AF071F" w:rsidRDefault="00E6441E" w:rsidP="00E644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eastAsia="en-US"/>
        </w:rPr>
      </w:pPr>
      <w:r w:rsidRPr="00AF071F">
        <w:rPr>
          <w:rFonts w:ascii="Arial" w:hAnsi="Arial" w:cs="Arial"/>
          <w:sz w:val="24"/>
          <w:szCs w:val="24"/>
          <w:lang w:eastAsia="en-US"/>
        </w:rPr>
        <w:t xml:space="preserve">To challenge and change public attitudes about sexual violence against women and girls. </w:t>
      </w:r>
    </w:p>
    <w:p w:rsidR="00DF25CF" w:rsidRDefault="00DF25CF" w:rsidP="00E644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41E" w:rsidRDefault="00E6441E" w:rsidP="00E644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Development so far</w:t>
      </w:r>
    </w:p>
    <w:p w:rsidR="00DF25CF" w:rsidRPr="007D062B" w:rsidRDefault="00DF25CF" w:rsidP="00E644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41E" w:rsidRDefault="00E6441E" w:rsidP="00E6441E">
      <w:pPr>
        <w:pStyle w:val="maintext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SARSVL</w:t>
      </w:r>
      <w:r w:rsidRPr="00836E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was started by a group of women activists in 2009 and registered as a charity and a Company Limited by Guarantee in 2010</w:t>
      </w:r>
      <w:r w:rsidR="003A66B7">
        <w:rPr>
          <w:rFonts w:cs="Arial"/>
          <w:sz w:val="24"/>
          <w:szCs w:val="24"/>
        </w:rPr>
        <w:t>, launching its first service (a specialist telephone helpline) in 2010</w:t>
      </w:r>
      <w:r>
        <w:rPr>
          <w:rFonts w:cs="Arial"/>
          <w:sz w:val="24"/>
          <w:szCs w:val="24"/>
        </w:rPr>
        <w:t xml:space="preserve">.  </w:t>
      </w:r>
    </w:p>
    <w:p w:rsidR="00E6441E" w:rsidRDefault="00E6441E" w:rsidP="00E6441E">
      <w:pPr>
        <w:pStyle w:val="maintext"/>
        <w:spacing w:after="0"/>
        <w:rPr>
          <w:rFonts w:cs="Arial"/>
          <w:sz w:val="24"/>
          <w:szCs w:val="24"/>
        </w:rPr>
      </w:pPr>
    </w:p>
    <w:p w:rsidR="00E6441E" w:rsidRDefault="00E6441E" w:rsidP="00E6441E">
      <w:pPr>
        <w:pStyle w:val="maintext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2012, SARSVL secured its first Government grant, moved into its own rented premises for the first time and began recruiting to its small, valued staff team, which</w:t>
      </w:r>
      <w:r w:rsidR="006B1505">
        <w:rPr>
          <w:rFonts w:cs="Arial"/>
          <w:sz w:val="24"/>
          <w:szCs w:val="24"/>
        </w:rPr>
        <w:t xml:space="preserve"> continues to support</w:t>
      </w:r>
      <w:r>
        <w:rPr>
          <w:rFonts w:cs="Arial"/>
          <w:sz w:val="24"/>
          <w:szCs w:val="24"/>
        </w:rPr>
        <w:t xml:space="preserve"> and enables our </w:t>
      </w:r>
      <w:r w:rsidR="006B1505">
        <w:rPr>
          <w:rFonts w:cs="Arial"/>
          <w:sz w:val="24"/>
          <w:szCs w:val="24"/>
        </w:rPr>
        <w:t xml:space="preserve">service delivery, </w:t>
      </w:r>
      <w:r>
        <w:rPr>
          <w:rFonts w:cs="Arial"/>
          <w:sz w:val="24"/>
          <w:szCs w:val="24"/>
        </w:rPr>
        <w:t>development and capacity-building.</w:t>
      </w:r>
    </w:p>
    <w:p w:rsidR="00E6441E" w:rsidRDefault="00E6441E" w:rsidP="00E6441E">
      <w:pPr>
        <w:pStyle w:val="maintext"/>
        <w:spacing w:after="0"/>
        <w:rPr>
          <w:rFonts w:cs="Arial"/>
          <w:sz w:val="24"/>
          <w:szCs w:val="24"/>
        </w:rPr>
      </w:pPr>
    </w:p>
    <w:p w:rsidR="00E6441E" w:rsidRDefault="00E6441E" w:rsidP="00E6441E">
      <w:pPr>
        <w:pStyle w:val="maintext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SARSVL's current </w:t>
      </w:r>
      <w:r w:rsidR="006B1505">
        <w:rPr>
          <w:rFonts w:cs="Arial"/>
          <w:sz w:val="24"/>
          <w:szCs w:val="24"/>
        </w:rPr>
        <w:t xml:space="preserve">specialist </w:t>
      </w:r>
      <w:r>
        <w:rPr>
          <w:rFonts w:cs="Arial"/>
          <w:sz w:val="24"/>
          <w:szCs w:val="24"/>
        </w:rPr>
        <w:t>services are: a Freephone helpline, open some hours six days a week; helpline support</w:t>
      </w:r>
      <w:r w:rsidR="006B1505">
        <w:rPr>
          <w:rFonts w:cs="Arial"/>
          <w:sz w:val="24"/>
          <w:szCs w:val="24"/>
        </w:rPr>
        <w:t xml:space="preserve"> via SMS text and email</w:t>
      </w:r>
      <w:r>
        <w:rPr>
          <w:rFonts w:cs="Arial"/>
          <w:sz w:val="24"/>
          <w:szCs w:val="24"/>
        </w:rPr>
        <w:t>;(delivered by helpline volunteers); an Independent Sexual Violence Advocacy</w:t>
      </w:r>
      <w:r w:rsidR="006B1505">
        <w:rPr>
          <w:rFonts w:cs="Arial"/>
          <w:sz w:val="24"/>
          <w:szCs w:val="24"/>
        </w:rPr>
        <w:t xml:space="preserve"> (ISVA) service and a C</w:t>
      </w:r>
      <w:r>
        <w:rPr>
          <w:rFonts w:cs="Arial"/>
          <w:sz w:val="24"/>
          <w:szCs w:val="24"/>
        </w:rPr>
        <w:t>ounselling service, including</w:t>
      </w:r>
      <w:r w:rsidR="006B1505">
        <w:rPr>
          <w:rFonts w:cs="Arial"/>
          <w:sz w:val="24"/>
          <w:szCs w:val="24"/>
        </w:rPr>
        <w:t xml:space="preserve"> short and longer term therapeutic options and</w:t>
      </w:r>
      <w:r>
        <w:rPr>
          <w:rFonts w:cs="Arial"/>
          <w:sz w:val="24"/>
          <w:szCs w:val="24"/>
        </w:rPr>
        <w:t xml:space="preserve"> group work.</w:t>
      </w:r>
    </w:p>
    <w:p w:rsidR="00466851" w:rsidRDefault="00E6441E" w:rsidP="00466851">
      <w:pPr>
        <w:pStyle w:val="maintext"/>
        <w:spacing w:after="0"/>
        <w:rPr>
          <w:rStyle w:val="Hyperlink"/>
          <w:rFonts w:cs="Arial"/>
          <w:b/>
          <w:sz w:val="24"/>
          <w:szCs w:val="24"/>
        </w:rPr>
      </w:pPr>
      <w:r w:rsidRPr="004D2656">
        <w:rPr>
          <w:rFonts w:cs="Arial"/>
          <w:b/>
          <w:sz w:val="24"/>
          <w:szCs w:val="24"/>
        </w:rPr>
        <w:t xml:space="preserve">For more information about SARSVL visit </w:t>
      </w:r>
      <w:hyperlink r:id="rId7" w:history="1">
        <w:r w:rsidRPr="00CF761C">
          <w:rPr>
            <w:rStyle w:val="Hyperlink"/>
            <w:rFonts w:cs="Arial"/>
            <w:b/>
            <w:sz w:val="24"/>
            <w:szCs w:val="24"/>
          </w:rPr>
          <w:t>www.supportafterrapeleeds.org.uk</w:t>
        </w:r>
      </w:hyperlink>
    </w:p>
    <w:p w:rsidR="00466851" w:rsidRDefault="00466851" w:rsidP="00466851">
      <w:pPr>
        <w:pStyle w:val="maintext"/>
        <w:spacing w:after="0"/>
        <w:rPr>
          <w:rStyle w:val="Hyperlink"/>
          <w:rFonts w:cs="Arial"/>
          <w:b/>
          <w:sz w:val="24"/>
          <w:szCs w:val="24"/>
        </w:rPr>
      </w:pPr>
    </w:p>
    <w:p w:rsidR="0016681C" w:rsidRDefault="0016681C" w:rsidP="00466851">
      <w:pPr>
        <w:pStyle w:val="maintext"/>
        <w:spacing w:after="0"/>
        <w:rPr>
          <w:rFonts w:cs="Arial"/>
          <w:b/>
          <w:sz w:val="24"/>
          <w:szCs w:val="24"/>
        </w:rPr>
      </w:pPr>
    </w:p>
    <w:p w:rsidR="0016681C" w:rsidRDefault="0016681C" w:rsidP="00466851">
      <w:pPr>
        <w:pStyle w:val="maintext"/>
        <w:spacing w:after="0"/>
        <w:rPr>
          <w:rFonts w:cs="Arial"/>
          <w:b/>
          <w:sz w:val="24"/>
          <w:szCs w:val="24"/>
        </w:rPr>
      </w:pPr>
    </w:p>
    <w:p w:rsidR="0016681C" w:rsidRDefault="0016681C" w:rsidP="00466851">
      <w:pPr>
        <w:pStyle w:val="maintext"/>
        <w:spacing w:after="0"/>
        <w:rPr>
          <w:rFonts w:cs="Arial"/>
          <w:b/>
          <w:sz w:val="24"/>
          <w:szCs w:val="24"/>
        </w:rPr>
      </w:pPr>
    </w:p>
    <w:p w:rsidR="00466851" w:rsidRDefault="009A5652" w:rsidP="00466851">
      <w:pPr>
        <w:pStyle w:val="maintext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Senior </w:t>
      </w:r>
      <w:r w:rsidR="000E0174">
        <w:rPr>
          <w:rFonts w:cs="Arial"/>
          <w:b/>
          <w:sz w:val="24"/>
          <w:szCs w:val="24"/>
        </w:rPr>
        <w:t>Counsellor</w:t>
      </w:r>
    </w:p>
    <w:p w:rsidR="000E0174" w:rsidRDefault="000E0174" w:rsidP="000E0174">
      <w:pPr>
        <w:pStyle w:val="maintext"/>
        <w:spacing w:after="0"/>
        <w:rPr>
          <w:rFonts w:cs="Arial"/>
          <w:sz w:val="24"/>
          <w:szCs w:val="24"/>
        </w:rPr>
      </w:pPr>
      <w:r w:rsidRPr="00BB7A8A">
        <w:rPr>
          <w:rFonts w:cs="Arial"/>
          <w:sz w:val="24"/>
          <w:szCs w:val="24"/>
        </w:rPr>
        <w:t>SARSVL’s Counselling Service was added to our existing range of support services (Helpline and Advocacy) in August 201</w:t>
      </w:r>
      <w:r>
        <w:rPr>
          <w:rFonts w:cs="Arial"/>
          <w:sz w:val="24"/>
          <w:szCs w:val="24"/>
        </w:rPr>
        <w:t>6 and has grown rapidly into a</w:t>
      </w:r>
      <w:r w:rsidRPr="00BB7A8A">
        <w:rPr>
          <w:rFonts w:cs="Arial"/>
          <w:sz w:val="24"/>
          <w:szCs w:val="24"/>
        </w:rPr>
        <w:t xml:space="preserve"> thriving and busy service. The Counselling Service offers holistic</w:t>
      </w:r>
      <w:r>
        <w:rPr>
          <w:rFonts w:cs="Arial"/>
          <w:sz w:val="24"/>
          <w:szCs w:val="24"/>
        </w:rPr>
        <w:t>, feminist, trauma-informed</w:t>
      </w:r>
      <w:r w:rsidRPr="00BB7A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="00721815">
        <w:rPr>
          <w:rFonts w:cs="Arial"/>
          <w:sz w:val="24"/>
          <w:szCs w:val="24"/>
        </w:rPr>
        <w:t>women-centred c</w:t>
      </w:r>
      <w:r w:rsidRPr="00BB7A8A">
        <w:rPr>
          <w:rFonts w:cs="Arial"/>
          <w:sz w:val="24"/>
          <w:szCs w:val="24"/>
        </w:rPr>
        <w:t>ounselling to adult women who h</w:t>
      </w:r>
      <w:r>
        <w:rPr>
          <w:rFonts w:cs="Arial"/>
          <w:sz w:val="24"/>
          <w:szCs w:val="24"/>
        </w:rPr>
        <w:t>ave experienced sexual violence or abuse of any kind, at any time.</w:t>
      </w:r>
      <w:r w:rsidRPr="00BB7A8A">
        <w:rPr>
          <w:rFonts w:cs="Arial"/>
          <w:sz w:val="24"/>
          <w:szCs w:val="24"/>
        </w:rPr>
        <w:t xml:space="preserve"> </w:t>
      </w:r>
    </w:p>
    <w:p w:rsidR="000E0174" w:rsidRDefault="000E0174" w:rsidP="000E0174">
      <w:pPr>
        <w:pStyle w:val="maintext"/>
        <w:spacing w:after="0"/>
        <w:rPr>
          <w:rFonts w:cs="Arial"/>
          <w:sz w:val="24"/>
          <w:szCs w:val="24"/>
        </w:rPr>
      </w:pPr>
    </w:p>
    <w:p w:rsidR="000E0174" w:rsidRDefault="000E0174" w:rsidP="000E0174">
      <w:pPr>
        <w:pStyle w:val="maintext"/>
        <w:spacing w:after="0"/>
        <w:rPr>
          <w:rFonts w:cs="Arial"/>
          <w:sz w:val="24"/>
          <w:szCs w:val="24"/>
        </w:rPr>
      </w:pPr>
      <w:r w:rsidRPr="00BB7A8A">
        <w:rPr>
          <w:rFonts w:cs="Arial"/>
          <w:sz w:val="24"/>
          <w:szCs w:val="24"/>
        </w:rPr>
        <w:t>The Counselling Service provides different strands of therapy</w:t>
      </w:r>
      <w:r>
        <w:rPr>
          <w:rFonts w:cs="Arial"/>
          <w:sz w:val="24"/>
          <w:szCs w:val="24"/>
        </w:rPr>
        <w:t xml:space="preserve"> and pathways to support wome</w:t>
      </w:r>
      <w:r w:rsidR="00721815">
        <w:rPr>
          <w:rFonts w:cs="Arial"/>
          <w:sz w:val="24"/>
          <w:szCs w:val="24"/>
        </w:rPr>
        <w:t>n in recovery. The Counselling S</w:t>
      </w:r>
      <w:r>
        <w:rPr>
          <w:rFonts w:cs="Arial"/>
          <w:sz w:val="24"/>
          <w:szCs w:val="24"/>
        </w:rPr>
        <w:t>ervice offers</w:t>
      </w:r>
      <w:r w:rsidRPr="00BB7A8A">
        <w:rPr>
          <w:rFonts w:cs="Arial"/>
          <w:sz w:val="24"/>
          <w:szCs w:val="24"/>
        </w:rPr>
        <w:t xml:space="preserve"> 20 sessions of weekly Counselling, </w:t>
      </w:r>
      <w:r w:rsidR="00721815">
        <w:rPr>
          <w:rFonts w:cs="Arial"/>
          <w:sz w:val="24"/>
          <w:szCs w:val="24"/>
        </w:rPr>
        <w:t>8 weekly Self-</w:t>
      </w:r>
      <w:r>
        <w:rPr>
          <w:rFonts w:cs="Arial"/>
          <w:sz w:val="24"/>
          <w:szCs w:val="24"/>
        </w:rPr>
        <w:t xml:space="preserve">Care Sessions, </w:t>
      </w:r>
      <w:r w:rsidRPr="00BB7A8A">
        <w:rPr>
          <w:rFonts w:cs="Arial"/>
          <w:sz w:val="24"/>
          <w:szCs w:val="24"/>
        </w:rPr>
        <w:t>Pre-Trial Therapy</w:t>
      </w:r>
      <w:r w:rsidR="00721815">
        <w:rPr>
          <w:rFonts w:cs="Arial"/>
          <w:sz w:val="24"/>
          <w:szCs w:val="24"/>
        </w:rPr>
        <w:t xml:space="preserve">, Group </w:t>
      </w:r>
      <w:r>
        <w:rPr>
          <w:rFonts w:cs="Arial"/>
          <w:sz w:val="24"/>
          <w:szCs w:val="24"/>
        </w:rPr>
        <w:t>Work</w:t>
      </w:r>
      <w:r w:rsidR="0072181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Complementary Therapy. The Counselling Team includes the Senior Counsellor, who is responsible for service delivery and provides clinical supervisi</w:t>
      </w:r>
      <w:r w:rsidR="00721815">
        <w:rPr>
          <w:rFonts w:cs="Arial"/>
          <w:sz w:val="24"/>
          <w:szCs w:val="24"/>
        </w:rPr>
        <w:t>on to all Counsellors, four one-</w:t>
      </w:r>
      <w:r>
        <w:rPr>
          <w:rFonts w:cs="Arial"/>
          <w:sz w:val="24"/>
          <w:szCs w:val="24"/>
        </w:rPr>
        <w:t xml:space="preserve">day Staff Counsellors, Volunteer Counsellors and Trainee Counsellors. Counsellors work from different therapeutic approaches while providing </w:t>
      </w:r>
      <w:r w:rsidRPr="00BB7A8A">
        <w:rPr>
          <w:rFonts w:cs="Arial"/>
          <w:sz w:val="24"/>
          <w:szCs w:val="24"/>
        </w:rPr>
        <w:t>holistic</w:t>
      </w:r>
      <w:r>
        <w:rPr>
          <w:rFonts w:cs="Arial"/>
          <w:sz w:val="24"/>
          <w:szCs w:val="24"/>
        </w:rPr>
        <w:t>, trauma-informed</w:t>
      </w:r>
      <w:r w:rsidRPr="00BB7A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="00721815">
        <w:rPr>
          <w:rFonts w:cs="Arial"/>
          <w:sz w:val="24"/>
          <w:szCs w:val="24"/>
        </w:rPr>
        <w:t>women-centred c</w:t>
      </w:r>
      <w:r w:rsidRPr="00BB7A8A">
        <w:rPr>
          <w:rFonts w:cs="Arial"/>
          <w:sz w:val="24"/>
          <w:szCs w:val="24"/>
        </w:rPr>
        <w:t>ounselling</w:t>
      </w:r>
      <w:r>
        <w:rPr>
          <w:rFonts w:cs="Arial"/>
          <w:sz w:val="24"/>
          <w:szCs w:val="24"/>
        </w:rPr>
        <w:t xml:space="preserve">, creating reach and diverse support. </w:t>
      </w:r>
    </w:p>
    <w:p w:rsidR="000E0174" w:rsidRDefault="000E0174" w:rsidP="000E0174">
      <w:pPr>
        <w:pStyle w:val="maintext"/>
        <w:spacing w:after="0"/>
        <w:rPr>
          <w:rFonts w:cs="Arial"/>
          <w:sz w:val="24"/>
          <w:szCs w:val="24"/>
        </w:rPr>
      </w:pPr>
    </w:p>
    <w:p w:rsidR="000E0174" w:rsidRPr="00466851" w:rsidRDefault="000E0174" w:rsidP="000E0174">
      <w:pPr>
        <w:pStyle w:val="maintext"/>
        <w:spacing w:after="0"/>
        <w:rPr>
          <w:rFonts w:cs="Arial"/>
          <w:b/>
          <w:sz w:val="24"/>
          <w:szCs w:val="24"/>
        </w:rPr>
      </w:pPr>
      <w:r w:rsidRPr="00BB7A8A">
        <w:rPr>
          <w:rFonts w:cs="Arial"/>
          <w:sz w:val="24"/>
          <w:szCs w:val="24"/>
        </w:rPr>
        <w:t>The demand for the speciali</w:t>
      </w:r>
      <w:r w:rsidR="00721815">
        <w:rPr>
          <w:rFonts w:cs="Arial"/>
          <w:sz w:val="24"/>
          <w:szCs w:val="24"/>
        </w:rPr>
        <w:t>sed women-</w:t>
      </w:r>
      <w:r>
        <w:rPr>
          <w:rFonts w:cs="Arial"/>
          <w:sz w:val="24"/>
          <w:szCs w:val="24"/>
        </w:rPr>
        <w:t>centred Counselling S</w:t>
      </w:r>
      <w:r w:rsidRPr="00BB7A8A">
        <w:rPr>
          <w:rFonts w:cs="Arial"/>
          <w:sz w:val="24"/>
          <w:szCs w:val="24"/>
        </w:rPr>
        <w:t xml:space="preserve">ervice is high and </w:t>
      </w:r>
      <w:r w:rsidR="00721815">
        <w:rPr>
          <w:rFonts w:cs="Arial"/>
          <w:sz w:val="24"/>
          <w:szCs w:val="24"/>
        </w:rPr>
        <w:t>we receive self-</w:t>
      </w:r>
      <w:r>
        <w:rPr>
          <w:rFonts w:cs="Arial"/>
          <w:sz w:val="24"/>
          <w:szCs w:val="24"/>
        </w:rPr>
        <w:t>referrals and referrals from other organisations. The Counselling Service is always growing and its most recent development h</w:t>
      </w:r>
      <w:r w:rsidR="00721815">
        <w:rPr>
          <w:rFonts w:cs="Arial"/>
          <w:sz w:val="24"/>
          <w:szCs w:val="24"/>
        </w:rPr>
        <w:t>as been the delivery of online c</w:t>
      </w:r>
      <w:r>
        <w:rPr>
          <w:rFonts w:cs="Arial"/>
          <w:sz w:val="24"/>
          <w:szCs w:val="24"/>
        </w:rPr>
        <w:t xml:space="preserve">ounselling. </w:t>
      </w:r>
    </w:p>
    <w:p w:rsidR="009A5652" w:rsidRPr="009A5652" w:rsidRDefault="009A5652" w:rsidP="00466851">
      <w:pPr>
        <w:pStyle w:val="maintext"/>
        <w:spacing w:after="0"/>
        <w:rPr>
          <w:rFonts w:cs="Arial"/>
          <w:sz w:val="24"/>
          <w:szCs w:val="24"/>
        </w:rPr>
      </w:pPr>
    </w:p>
    <w:p w:rsidR="009A5652" w:rsidRPr="00357A35" w:rsidRDefault="009A5652" w:rsidP="009A5652">
      <w:pPr>
        <w:pStyle w:val="maintext"/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This is a varied and exciting role for the right candidate to bring along their own experience and ideas to help shape the future of </w:t>
      </w:r>
      <w:r w:rsidR="00721815">
        <w:rPr>
          <w:rFonts w:cs="Arial"/>
          <w:sz w:val="24"/>
          <w:szCs w:val="24"/>
        </w:rPr>
        <w:t>SARSVL’s Counselling S</w:t>
      </w:r>
      <w:r w:rsidR="000E0174">
        <w:rPr>
          <w:rFonts w:cs="Arial"/>
          <w:sz w:val="24"/>
          <w:szCs w:val="24"/>
        </w:rPr>
        <w:t>ervice.</w:t>
      </w:r>
      <w:r>
        <w:rPr>
          <w:rFonts w:cs="Arial"/>
          <w:sz w:val="24"/>
          <w:szCs w:val="24"/>
        </w:rPr>
        <w:t xml:space="preserve"> </w:t>
      </w:r>
    </w:p>
    <w:p w:rsidR="00357A35" w:rsidRDefault="00357A35" w:rsidP="00357A35">
      <w:pPr>
        <w:pStyle w:val="NoSpacing"/>
        <w:rPr>
          <w:rFonts w:ascii="Arial" w:hAnsi="Arial" w:cs="Arial"/>
          <w:sz w:val="24"/>
          <w:szCs w:val="24"/>
        </w:rPr>
      </w:pPr>
    </w:p>
    <w:p w:rsidR="009A5652" w:rsidRDefault="009A5652" w:rsidP="009A5652">
      <w:pPr>
        <w:pStyle w:val="maintext"/>
        <w:spacing w:after="0"/>
        <w:rPr>
          <w:rFonts w:cs="Arial"/>
          <w:sz w:val="24"/>
          <w:szCs w:val="24"/>
        </w:rPr>
      </w:pPr>
    </w:p>
    <w:p w:rsidR="009A5652" w:rsidRDefault="009A5652" w:rsidP="009A5652">
      <w:pPr>
        <w:pStyle w:val="maintext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</w:t>
      </w:r>
    </w:p>
    <w:p w:rsidR="00BB7A8A" w:rsidRPr="00DF07FE" w:rsidRDefault="00BB7A8A">
      <w:pPr>
        <w:rPr>
          <w:rFonts w:ascii="Arial" w:hAnsi="Arial" w:cs="Arial"/>
          <w:b/>
          <w:sz w:val="24"/>
          <w:szCs w:val="24"/>
        </w:rPr>
      </w:pPr>
    </w:p>
    <w:sectPr w:rsidR="00BB7A8A" w:rsidRPr="00DF07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71" w:rsidRDefault="002E2C71" w:rsidP="00E6441E">
      <w:pPr>
        <w:spacing w:after="0" w:line="240" w:lineRule="auto"/>
      </w:pPr>
      <w:r>
        <w:separator/>
      </w:r>
    </w:p>
  </w:endnote>
  <w:endnote w:type="continuationSeparator" w:id="0">
    <w:p w:rsidR="002E2C71" w:rsidRDefault="002E2C71" w:rsidP="00E6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71" w:rsidRDefault="002E2C71" w:rsidP="00E6441E">
      <w:pPr>
        <w:spacing w:after="0" w:line="240" w:lineRule="auto"/>
      </w:pPr>
      <w:r>
        <w:separator/>
      </w:r>
    </w:p>
  </w:footnote>
  <w:footnote w:type="continuationSeparator" w:id="0">
    <w:p w:rsidR="002E2C71" w:rsidRDefault="002E2C71" w:rsidP="00E6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1E" w:rsidRDefault="00E6441E" w:rsidP="00E6441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33525" cy="942975"/>
          <wp:effectExtent l="0" t="0" r="9525" b="9525"/>
          <wp:docPr id="1" name="Picture 1" descr="new 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BAB"/>
    <w:multiLevelType w:val="hybridMultilevel"/>
    <w:tmpl w:val="5D88C530"/>
    <w:lvl w:ilvl="0" w:tplc="F20A2E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B1"/>
    <w:multiLevelType w:val="hybridMultilevel"/>
    <w:tmpl w:val="092C2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E"/>
    <w:rsid w:val="00066451"/>
    <w:rsid w:val="000A00D6"/>
    <w:rsid w:val="000E0174"/>
    <w:rsid w:val="0016681C"/>
    <w:rsid w:val="001F7D92"/>
    <w:rsid w:val="00222A59"/>
    <w:rsid w:val="002E2C71"/>
    <w:rsid w:val="00357A35"/>
    <w:rsid w:val="00370241"/>
    <w:rsid w:val="003A66B7"/>
    <w:rsid w:val="0044363F"/>
    <w:rsid w:val="00466851"/>
    <w:rsid w:val="00574D41"/>
    <w:rsid w:val="005A36A0"/>
    <w:rsid w:val="00604F95"/>
    <w:rsid w:val="00665007"/>
    <w:rsid w:val="0069297A"/>
    <w:rsid w:val="006B1505"/>
    <w:rsid w:val="006B6B65"/>
    <w:rsid w:val="006D5274"/>
    <w:rsid w:val="0071085A"/>
    <w:rsid w:val="00721815"/>
    <w:rsid w:val="00847D3A"/>
    <w:rsid w:val="008B1E1A"/>
    <w:rsid w:val="008D76E0"/>
    <w:rsid w:val="009A5652"/>
    <w:rsid w:val="009E5D61"/>
    <w:rsid w:val="00A27359"/>
    <w:rsid w:val="00BB7A8A"/>
    <w:rsid w:val="00C80143"/>
    <w:rsid w:val="00DF07FE"/>
    <w:rsid w:val="00DF25CF"/>
    <w:rsid w:val="00E33E09"/>
    <w:rsid w:val="00E451A4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1DED4-757C-46EA-B9F9-90D0352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intext">
    <w:name w:val="main text"/>
    <w:rsid w:val="00E6441E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E644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1E"/>
  </w:style>
  <w:style w:type="paragraph" w:styleId="Footer">
    <w:name w:val="footer"/>
    <w:basedOn w:val="Normal"/>
    <w:link w:val="FooterChar"/>
    <w:uiPriority w:val="99"/>
    <w:unhideWhenUsed/>
    <w:rsid w:val="00E6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ustyna\AppData\Local\Microsoft\Windows\INetCache\Content.Outlook\QMN27LW6\www.supportafterrapelee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2</cp:revision>
  <dcterms:created xsi:type="dcterms:W3CDTF">2020-04-24T12:23:00Z</dcterms:created>
  <dcterms:modified xsi:type="dcterms:W3CDTF">2020-04-24T12:23:00Z</dcterms:modified>
</cp:coreProperties>
</file>