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092"/>
        <w:tblW w:w="0" w:type="auto"/>
        <w:tblLook w:val="04A0" w:firstRow="1" w:lastRow="0" w:firstColumn="1" w:lastColumn="0" w:noHBand="0" w:noVBand="1"/>
      </w:tblPr>
      <w:tblGrid>
        <w:gridCol w:w="2324"/>
        <w:gridCol w:w="2226"/>
        <w:gridCol w:w="2473"/>
        <w:gridCol w:w="1993"/>
      </w:tblGrid>
      <w:tr w:rsidR="00F90E7B" w:rsidRPr="00C10E30" w14:paraId="2406372B" w14:textId="77777777" w:rsidTr="00F90E7B">
        <w:tc>
          <w:tcPr>
            <w:tcW w:w="2324" w:type="dxa"/>
          </w:tcPr>
          <w:p w14:paraId="05874697" w14:textId="77777777" w:rsidR="00F90E7B" w:rsidRPr="000A5A0D" w:rsidRDefault="00F90E7B" w:rsidP="00F90E7B">
            <w:pPr>
              <w:rPr>
                <w:rFonts w:ascii="Arial" w:hAnsi="Arial" w:cs="Arial"/>
                <w:szCs w:val="24"/>
              </w:rPr>
            </w:pPr>
            <w:r w:rsidRPr="000A5A0D">
              <w:rPr>
                <w:rFonts w:ascii="Arial" w:hAnsi="Arial" w:cs="Arial"/>
                <w:szCs w:val="24"/>
              </w:rPr>
              <w:t>Author:</w:t>
            </w:r>
          </w:p>
        </w:tc>
        <w:tc>
          <w:tcPr>
            <w:tcW w:w="6692" w:type="dxa"/>
            <w:gridSpan w:val="3"/>
          </w:tcPr>
          <w:p w14:paraId="31ABB9DE" w14:textId="77777777" w:rsidR="00F90E7B" w:rsidRPr="000A5A0D" w:rsidRDefault="00F90E7B" w:rsidP="00F90E7B">
            <w:pPr>
              <w:rPr>
                <w:rFonts w:ascii="Arial" w:hAnsi="Arial" w:cs="Arial"/>
                <w:szCs w:val="24"/>
              </w:rPr>
            </w:pPr>
            <w:r>
              <w:rPr>
                <w:rFonts w:ascii="Arial" w:hAnsi="Arial" w:cs="Arial"/>
                <w:szCs w:val="24"/>
              </w:rPr>
              <w:t>Helen Hawney</w:t>
            </w:r>
          </w:p>
        </w:tc>
      </w:tr>
      <w:tr w:rsidR="00F90E7B" w:rsidRPr="00C10E30" w14:paraId="717E4117" w14:textId="77777777" w:rsidTr="00F90E7B">
        <w:tc>
          <w:tcPr>
            <w:tcW w:w="2324" w:type="dxa"/>
          </w:tcPr>
          <w:p w14:paraId="1D7F24F8" w14:textId="77777777" w:rsidR="00F90E7B" w:rsidRPr="000A5A0D" w:rsidRDefault="00F90E7B" w:rsidP="00F90E7B">
            <w:pPr>
              <w:rPr>
                <w:rFonts w:ascii="Arial" w:hAnsi="Arial" w:cs="Arial"/>
                <w:szCs w:val="24"/>
              </w:rPr>
            </w:pPr>
            <w:r w:rsidRPr="000A5A0D">
              <w:rPr>
                <w:rFonts w:ascii="Arial" w:hAnsi="Arial" w:cs="Arial"/>
                <w:szCs w:val="24"/>
              </w:rPr>
              <w:t>Date Created:</w:t>
            </w:r>
          </w:p>
        </w:tc>
        <w:tc>
          <w:tcPr>
            <w:tcW w:w="2226" w:type="dxa"/>
          </w:tcPr>
          <w:p w14:paraId="31BA0859" w14:textId="77777777" w:rsidR="00F90E7B" w:rsidRPr="000A5A0D" w:rsidRDefault="00F90E7B" w:rsidP="00F90E7B">
            <w:pPr>
              <w:rPr>
                <w:rFonts w:ascii="Arial" w:hAnsi="Arial" w:cs="Arial"/>
                <w:szCs w:val="24"/>
              </w:rPr>
            </w:pPr>
            <w:r>
              <w:rPr>
                <w:rFonts w:ascii="Arial" w:hAnsi="Arial" w:cs="Arial"/>
                <w:szCs w:val="24"/>
              </w:rPr>
              <w:t>19 June 2017</w:t>
            </w:r>
          </w:p>
        </w:tc>
        <w:tc>
          <w:tcPr>
            <w:tcW w:w="2473" w:type="dxa"/>
          </w:tcPr>
          <w:p w14:paraId="48DF1865" w14:textId="77777777" w:rsidR="00F90E7B" w:rsidRPr="000A5A0D" w:rsidRDefault="00F90E7B" w:rsidP="00F90E7B">
            <w:pPr>
              <w:rPr>
                <w:rFonts w:ascii="Arial" w:hAnsi="Arial" w:cs="Arial"/>
                <w:szCs w:val="24"/>
              </w:rPr>
            </w:pPr>
            <w:r w:rsidRPr="000A5A0D">
              <w:rPr>
                <w:rFonts w:ascii="Arial" w:hAnsi="Arial" w:cs="Arial"/>
                <w:szCs w:val="24"/>
              </w:rPr>
              <w:t>Version:</w:t>
            </w:r>
          </w:p>
        </w:tc>
        <w:tc>
          <w:tcPr>
            <w:tcW w:w="1993" w:type="dxa"/>
          </w:tcPr>
          <w:p w14:paraId="31B7C145" w14:textId="6444EA7E" w:rsidR="00F90E7B" w:rsidRPr="000A5A0D" w:rsidRDefault="00F90E7B" w:rsidP="00F90E7B">
            <w:pPr>
              <w:rPr>
                <w:rFonts w:ascii="Arial" w:hAnsi="Arial" w:cs="Arial"/>
                <w:szCs w:val="24"/>
              </w:rPr>
            </w:pPr>
            <w:r>
              <w:rPr>
                <w:rFonts w:ascii="Arial" w:hAnsi="Arial" w:cs="Arial"/>
                <w:szCs w:val="24"/>
              </w:rPr>
              <w:t>2</w:t>
            </w:r>
          </w:p>
        </w:tc>
      </w:tr>
      <w:tr w:rsidR="00F90E7B" w:rsidRPr="00C10E30" w14:paraId="332E13FD" w14:textId="77777777" w:rsidTr="00F90E7B">
        <w:tc>
          <w:tcPr>
            <w:tcW w:w="2324" w:type="dxa"/>
          </w:tcPr>
          <w:p w14:paraId="13940512" w14:textId="77777777" w:rsidR="00F90E7B" w:rsidRPr="000A5A0D" w:rsidRDefault="00F90E7B" w:rsidP="00F90E7B">
            <w:pPr>
              <w:rPr>
                <w:rFonts w:ascii="Arial" w:hAnsi="Arial" w:cs="Arial"/>
                <w:szCs w:val="24"/>
              </w:rPr>
            </w:pPr>
            <w:r w:rsidRPr="000A5A0D">
              <w:rPr>
                <w:rFonts w:ascii="Arial" w:hAnsi="Arial" w:cs="Arial"/>
                <w:szCs w:val="24"/>
              </w:rPr>
              <w:t>Date Ratified:</w:t>
            </w:r>
          </w:p>
        </w:tc>
        <w:tc>
          <w:tcPr>
            <w:tcW w:w="2226" w:type="dxa"/>
          </w:tcPr>
          <w:p w14:paraId="309344CE" w14:textId="5D423695" w:rsidR="00F90E7B" w:rsidRPr="000A5A0D" w:rsidRDefault="00F90E7B" w:rsidP="00F90E7B">
            <w:pPr>
              <w:rPr>
                <w:rFonts w:ascii="Arial" w:hAnsi="Arial" w:cs="Arial"/>
                <w:szCs w:val="24"/>
              </w:rPr>
            </w:pPr>
            <w:r>
              <w:rPr>
                <w:rFonts w:ascii="Arial" w:hAnsi="Arial" w:cs="Arial"/>
                <w:szCs w:val="24"/>
              </w:rPr>
              <w:t>25/06/19</w:t>
            </w:r>
          </w:p>
        </w:tc>
        <w:tc>
          <w:tcPr>
            <w:tcW w:w="2473" w:type="dxa"/>
          </w:tcPr>
          <w:p w14:paraId="1CC34E55" w14:textId="77777777" w:rsidR="00F90E7B" w:rsidRPr="000A5A0D" w:rsidRDefault="00F90E7B" w:rsidP="00F90E7B">
            <w:pPr>
              <w:rPr>
                <w:rFonts w:ascii="Arial" w:hAnsi="Arial" w:cs="Arial"/>
                <w:szCs w:val="24"/>
              </w:rPr>
            </w:pPr>
            <w:r w:rsidRPr="000A5A0D">
              <w:rPr>
                <w:rFonts w:ascii="Arial" w:hAnsi="Arial" w:cs="Arial"/>
                <w:szCs w:val="24"/>
              </w:rPr>
              <w:t>Date of next Review:</w:t>
            </w:r>
          </w:p>
        </w:tc>
        <w:tc>
          <w:tcPr>
            <w:tcW w:w="1993" w:type="dxa"/>
          </w:tcPr>
          <w:p w14:paraId="0BA0CEE6" w14:textId="3985A09C" w:rsidR="00F90E7B" w:rsidRPr="000A5A0D" w:rsidRDefault="00F90E7B" w:rsidP="00F90E7B">
            <w:pPr>
              <w:rPr>
                <w:rFonts w:ascii="Arial" w:hAnsi="Arial" w:cs="Arial"/>
                <w:szCs w:val="24"/>
              </w:rPr>
            </w:pPr>
            <w:r>
              <w:rPr>
                <w:rFonts w:ascii="Arial" w:hAnsi="Arial" w:cs="Arial"/>
                <w:szCs w:val="24"/>
              </w:rPr>
              <w:t>June 2021</w:t>
            </w:r>
          </w:p>
        </w:tc>
      </w:tr>
    </w:tbl>
    <w:p w14:paraId="6073D545" w14:textId="77777777" w:rsidR="00D602BA" w:rsidRDefault="00D602BA" w:rsidP="00B87CB9">
      <w:pPr>
        <w:pStyle w:val="NoSpacing"/>
        <w:rPr>
          <w:rFonts w:ascii="Arial" w:hAnsi="Arial" w:cs="Arial"/>
          <w:noProof/>
          <w:sz w:val="22"/>
          <w:szCs w:val="22"/>
          <w:u w:val="single"/>
          <w:lang w:eastAsia="en-GB"/>
        </w:rPr>
      </w:pPr>
    </w:p>
    <w:p w14:paraId="7BC1A2DF" w14:textId="77777777" w:rsidR="00D602BA" w:rsidRDefault="00D602BA" w:rsidP="00B87CB9">
      <w:pPr>
        <w:pStyle w:val="NoSpacing"/>
        <w:rPr>
          <w:rFonts w:ascii="Arial" w:hAnsi="Arial" w:cs="Arial"/>
          <w:noProof/>
          <w:sz w:val="22"/>
          <w:szCs w:val="22"/>
          <w:u w:val="single"/>
          <w:lang w:eastAsia="en-GB"/>
        </w:rPr>
      </w:pPr>
    </w:p>
    <w:p w14:paraId="0DA48652" w14:textId="77777777" w:rsidR="00D602BA" w:rsidRDefault="00D602BA" w:rsidP="00D602BA">
      <w:pPr>
        <w:spacing w:after="0"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 xml:space="preserve">Fundraising Complaints Procedure </w:t>
      </w:r>
    </w:p>
    <w:p w14:paraId="39EE1DFA" w14:textId="77777777" w:rsidR="006667D9" w:rsidRPr="006667D9" w:rsidRDefault="006667D9" w:rsidP="006667D9">
      <w:pPr>
        <w:spacing w:after="0" w:line="240" w:lineRule="auto"/>
        <w:ind w:left="720"/>
        <w:rPr>
          <w:rFonts w:ascii="Arial" w:hAnsi="Arial" w:cs="Arial"/>
          <w:sz w:val="24"/>
          <w:szCs w:val="24"/>
          <w:shd w:val="clear" w:color="auto" w:fill="FFFFFF"/>
        </w:rPr>
      </w:pPr>
      <w:bookmarkStart w:id="0" w:name="_GoBack"/>
      <w:bookmarkEnd w:id="0"/>
    </w:p>
    <w:p w14:paraId="7F00CB1F" w14:textId="77777777" w:rsidR="006667D9" w:rsidRPr="006667D9" w:rsidRDefault="006667D9" w:rsidP="006667D9">
      <w:pPr>
        <w:spacing w:after="0" w:line="240" w:lineRule="auto"/>
        <w:ind w:left="720"/>
        <w:rPr>
          <w:rFonts w:ascii="Arial" w:hAnsi="Arial" w:cs="Arial"/>
          <w:sz w:val="24"/>
          <w:szCs w:val="24"/>
          <w:shd w:val="clear" w:color="auto" w:fill="FFFFFF"/>
        </w:rPr>
      </w:pPr>
      <w:r w:rsidRPr="006667D9">
        <w:rPr>
          <w:rFonts w:ascii="Arial" w:hAnsi="Arial" w:cs="Arial"/>
          <w:sz w:val="24"/>
          <w:szCs w:val="24"/>
          <w:shd w:val="clear" w:color="auto" w:fill="FFFFFF"/>
        </w:rPr>
        <w:t xml:space="preserve">Support After Rape &amp; Sexual Violence Leeds (SARSVL) is committed to undertaking fundraising activities in line with the Fundraising Regulator’s Promise to be legal, open, honest and respectful with regard to all our fundraising activities.  </w:t>
      </w:r>
    </w:p>
    <w:p w14:paraId="5C7D5327" w14:textId="77777777" w:rsidR="006667D9" w:rsidRPr="006667D9" w:rsidRDefault="006667D9" w:rsidP="006667D9">
      <w:pPr>
        <w:spacing w:after="0" w:line="240" w:lineRule="auto"/>
        <w:ind w:left="720"/>
        <w:rPr>
          <w:rFonts w:ascii="Arial" w:hAnsi="Arial" w:cs="Arial"/>
          <w:sz w:val="24"/>
          <w:szCs w:val="24"/>
          <w:shd w:val="clear" w:color="auto" w:fill="FFFFFF"/>
        </w:rPr>
      </w:pPr>
    </w:p>
    <w:p w14:paraId="4EEBF8C7" w14:textId="77777777" w:rsidR="006667D9" w:rsidRPr="006667D9" w:rsidRDefault="006667D9" w:rsidP="006667D9">
      <w:pPr>
        <w:spacing w:after="0" w:line="240" w:lineRule="auto"/>
        <w:ind w:left="720"/>
        <w:rPr>
          <w:rFonts w:ascii="Arial" w:hAnsi="Arial" w:cs="Arial"/>
          <w:sz w:val="24"/>
          <w:szCs w:val="24"/>
          <w:shd w:val="clear" w:color="auto" w:fill="FFFFFF"/>
        </w:rPr>
      </w:pPr>
      <w:r w:rsidRPr="006667D9">
        <w:rPr>
          <w:rFonts w:ascii="Arial" w:hAnsi="Arial" w:cs="Arial"/>
          <w:sz w:val="24"/>
          <w:szCs w:val="24"/>
          <w:shd w:val="clear" w:color="auto" w:fill="FFFFFF"/>
        </w:rPr>
        <w:t>We acknowledge, however, that there will be occasions when people might not be happy with some aspect of fundraising.</w:t>
      </w:r>
    </w:p>
    <w:p w14:paraId="4DB3BC90" w14:textId="77777777" w:rsidR="006667D9" w:rsidRPr="006667D9" w:rsidRDefault="006667D9" w:rsidP="006667D9">
      <w:pPr>
        <w:spacing w:after="0" w:line="240" w:lineRule="auto"/>
        <w:ind w:left="720"/>
        <w:rPr>
          <w:rFonts w:ascii="Arial" w:hAnsi="Arial" w:cs="Arial"/>
          <w:sz w:val="24"/>
          <w:szCs w:val="24"/>
          <w:shd w:val="clear" w:color="auto" w:fill="FFFFFF"/>
        </w:rPr>
      </w:pPr>
    </w:p>
    <w:p w14:paraId="0355CB17" w14:textId="77777777" w:rsidR="006667D9" w:rsidRPr="006667D9" w:rsidRDefault="006667D9" w:rsidP="006667D9">
      <w:pPr>
        <w:spacing w:after="0" w:line="240" w:lineRule="auto"/>
        <w:ind w:left="720"/>
        <w:rPr>
          <w:rFonts w:ascii="Arial" w:hAnsi="Arial" w:cs="Arial"/>
          <w:sz w:val="24"/>
          <w:szCs w:val="24"/>
          <w:shd w:val="clear" w:color="auto" w:fill="FFFFFF"/>
        </w:rPr>
      </w:pPr>
      <w:r w:rsidRPr="006667D9">
        <w:rPr>
          <w:rFonts w:ascii="Arial" w:hAnsi="Arial" w:cs="Arial"/>
          <w:sz w:val="24"/>
          <w:szCs w:val="24"/>
          <w:shd w:val="clear" w:color="auto" w:fill="FFFFFF"/>
        </w:rPr>
        <w:t>This policy is intended to make it easier for you to tell us when you are dissatisfied with the fundraising activity SARSVL undertakes.</w:t>
      </w:r>
    </w:p>
    <w:p w14:paraId="0D5CDE9E" w14:textId="77777777" w:rsidR="006667D9" w:rsidRPr="006667D9" w:rsidRDefault="006667D9" w:rsidP="006667D9">
      <w:pPr>
        <w:spacing w:after="0" w:line="240" w:lineRule="auto"/>
        <w:ind w:left="720"/>
        <w:rPr>
          <w:rFonts w:ascii="Arial" w:hAnsi="Arial" w:cs="Arial"/>
          <w:sz w:val="24"/>
          <w:szCs w:val="24"/>
          <w:shd w:val="clear" w:color="auto" w:fill="FFFFFF"/>
        </w:rPr>
      </w:pPr>
    </w:p>
    <w:p w14:paraId="3ED4FBC9" w14:textId="77777777" w:rsidR="006667D9" w:rsidRDefault="006667D9" w:rsidP="006667D9">
      <w:pPr>
        <w:spacing w:after="0" w:line="240" w:lineRule="auto"/>
        <w:ind w:left="720"/>
        <w:rPr>
          <w:rFonts w:ascii="Arial" w:hAnsi="Arial" w:cs="Arial"/>
          <w:sz w:val="24"/>
          <w:szCs w:val="24"/>
          <w:shd w:val="clear" w:color="auto" w:fill="FFFFFF"/>
        </w:rPr>
      </w:pPr>
      <w:r w:rsidRPr="006667D9">
        <w:rPr>
          <w:rFonts w:ascii="Arial" w:hAnsi="Arial" w:cs="Arial"/>
          <w:sz w:val="24"/>
          <w:szCs w:val="24"/>
          <w:shd w:val="clear" w:color="auto" w:fill="FFFFFF"/>
        </w:rPr>
        <w:t>All complaints will be taken seriously and we aim to treat you with respect and consideration throughout the complaints process.</w:t>
      </w:r>
    </w:p>
    <w:p w14:paraId="0BCC2431" w14:textId="77777777" w:rsidR="00B03AE3" w:rsidRDefault="00B03AE3" w:rsidP="006667D9">
      <w:pPr>
        <w:spacing w:after="0" w:line="240" w:lineRule="auto"/>
        <w:ind w:left="720"/>
        <w:rPr>
          <w:rFonts w:ascii="Arial" w:hAnsi="Arial" w:cs="Arial"/>
          <w:sz w:val="24"/>
          <w:szCs w:val="24"/>
          <w:shd w:val="clear" w:color="auto" w:fill="FFFFFF"/>
        </w:rPr>
      </w:pPr>
    </w:p>
    <w:p w14:paraId="31951AEF" w14:textId="30729C3A" w:rsidR="00B03AE3" w:rsidRDefault="0037337C" w:rsidP="00B03AE3">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The first route to make a complaint, normally, is to contact us directly. For guidance on when and the most appropriate sources to make serious allegations of the nature listed below, please visit </w:t>
      </w:r>
      <w:hyperlink r:id="rId7" w:history="1">
        <w:r w:rsidRPr="0003245E">
          <w:rPr>
            <w:rStyle w:val="Hyperlink"/>
            <w:rFonts w:ascii="Arial" w:hAnsi="Arial" w:cs="Arial"/>
            <w:sz w:val="24"/>
            <w:szCs w:val="24"/>
            <w:shd w:val="clear" w:color="auto" w:fill="FFFFFF"/>
          </w:rPr>
          <w:t>https://www.gov.uk/complain-about-charity</w:t>
        </w:r>
      </w:hyperlink>
      <w:r w:rsidR="00F62E67">
        <w:rPr>
          <w:rFonts w:ascii="Arial" w:hAnsi="Arial" w:cs="Arial"/>
          <w:sz w:val="24"/>
          <w:szCs w:val="24"/>
          <w:shd w:val="clear" w:color="auto" w:fill="FFFFFF"/>
        </w:rPr>
        <w:t xml:space="preserve">. </w:t>
      </w:r>
    </w:p>
    <w:p w14:paraId="4036FFF7" w14:textId="77777777" w:rsidR="00B03AE3" w:rsidRDefault="00B03AE3" w:rsidP="00B03AE3">
      <w:pPr>
        <w:pStyle w:val="ListParagraph"/>
        <w:spacing w:after="0" w:line="240" w:lineRule="auto"/>
        <w:rPr>
          <w:rFonts w:ascii="Arial" w:hAnsi="Arial" w:cs="Arial"/>
          <w:sz w:val="24"/>
          <w:szCs w:val="24"/>
          <w:shd w:val="clear" w:color="auto" w:fill="FFFFFF"/>
        </w:rPr>
      </w:pPr>
    </w:p>
    <w:p w14:paraId="1DFC3D39" w14:textId="77777777" w:rsidR="00B03AE3" w:rsidRPr="00A26D1E" w:rsidRDefault="00B03AE3" w:rsidP="00B03AE3">
      <w:pPr>
        <w:pStyle w:val="ListParagraph"/>
        <w:spacing w:after="0" w:line="240" w:lineRule="auto"/>
        <w:ind w:left="2160"/>
        <w:rPr>
          <w:rFonts w:ascii="Arial" w:hAnsi="Arial" w:cs="Arial"/>
          <w:sz w:val="24"/>
          <w:szCs w:val="24"/>
          <w:shd w:val="clear" w:color="auto" w:fill="FFFFFF"/>
        </w:rPr>
      </w:pPr>
    </w:p>
    <w:p w14:paraId="70C579B0" w14:textId="65BE5B9A" w:rsidR="006667D9" w:rsidRDefault="006667D9" w:rsidP="006667D9">
      <w:pPr>
        <w:spacing w:after="0" w:line="240" w:lineRule="auto"/>
        <w:ind w:left="720"/>
        <w:rPr>
          <w:rFonts w:ascii="Arial" w:hAnsi="Arial" w:cs="Arial"/>
          <w:sz w:val="24"/>
          <w:szCs w:val="24"/>
          <w:shd w:val="clear" w:color="auto" w:fill="FFFFFF"/>
        </w:rPr>
      </w:pPr>
      <w:r w:rsidRPr="006667D9">
        <w:rPr>
          <w:rFonts w:ascii="Arial" w:hAnsi="Arial" w:cs="Arial"/>
          <w:sz w:val="24"/>
          <w:szCs w:val="24"/>
          <w:shd w:val="clear" w:color="auto" w:fill="FFFFFF"/>
        </w:rPr>
        <w:t>The complaints process</w:t>
      </w:r>
      <w:r w:rsidR="0037337C">
        <w:rPr>
          <w:rFonts w:ascii="Arial" w:hAnsi="Arial" w:cs="Arial"/>
          <w:sz w:val="24"/>
          <w:szCs w:val="24"/>
          <w:shd w:val="clear" w:color="auto" w:fill="FFFFFF"/>
        </w:rPr>
        <w:t xml:space="preserve"> for complaints made directly to us has</w:t>
      </w:r>
      <w:r w:rsidR="00F62E67">
        <w:rPr>
          <w:rFonts w:ascii="Arial" w:hAnsi="Arial" w:cs="Arial"/>
          <w:sz w:val="24"/>
          <w:szCs w:val="24"/>
          <w:shd w:val="clear" w:color="auto" w:fill="FFFFFF"/>
        </w:rPr>
        <w:t>four</w:t>
      </w:r>
      <w:r w:rsidRPr="006667D9">
        <w:rPr>
          <w:rFonts w:ascii="Arial" w:hAnsi="Arial" w:cs="Arial"/>
          <w:sz w:val="24"/>
          <w:szCs w:val="24"/>
          <w:shd w:val="clear" w:color="auto" w:fill="FFFFFF"/>
        </w:rPr>
        <w:t>-stage</w:t>
      </w:r>
      <w:r w:rsidR="0037337C">
        <w:rPr>
          <w:rFonts w:ascii="Arial" w:hAnsi="Arial" w:cs="Arial"/>
          <w:sz w:val="24"/>
          <w:szCs w:val="24"/>
          <w:shd w:val="clear" w:color="auto" w:fill="FFFFFF"/>
        </w:rPr>
        <w:t>s.</w:t>
      </w:r>
      <w:r w:rsidRPr="006667D9">
        <w:rPr>
          <w:rFonts w:ascii="Arial" w:hAnsi="Arial" w:cs="Arial"/>
          <w:sz w:val="24"/>
          <w:szCs w:val="24"/>
          <w:shd w:val="clear" w:color="auto" w:fill="FFFFFF"/>
        </w:rPr>
        <w:t xml:space="preserve"> </w:t>
      </w:r>
      <w:r w:rsidR="0037337C">
        <w:rPr>
          <w:rFonts w:ascii="Arial" w:hAnsi="Arial" w:cs="Arial"/>
          <w:sz w:val="24"/>
          <w:szCs w:val="24"/>
          <w:shd w:val="clear" w:color="auto" w:fill="FFFFFF"/>
        </w:rPr>
        <w:t>W</w:t>
      </w:r>
      <w:r w:rsidR="00B87CB9">
        <w:rPr>
          <w:rFonts w:ascii="Arial" w:hAnsi="Arial" w:cs="Arial"/>
          <w:sz w:val="24"/>
          <w:szCs w:val="24"/>
          <w:shd w:val="clear" w:color="auto" w:fill="FFFFFF"/>
        </w:rPr>
        <w:t>e</w:t>
      </w:r>
      <w:r w:rsidRPr="006667D9">
        <w:rPr>
          <w:rFonts w:ascii="Arial" w:hAnsi="Arial" w:cs="Arial"/>
          <w:sz w:val="24"/>
          <w:szCs w:val="24"/>
          <w:shd w:val="clear" w:color="auto" w:fill="FFFFFF"/>
        </w:rPr>
        <w:t xml:space="preserve"> will work to resolve the complaint as effectively and efficiently as possible at each stage</w:t>
      </w:r>
      <w:r w:rsidR="00F62E67">
        <w:rPr>
          <w:rFonts w:ascii="Arial" w:hAnsi="Arial" w:cs="Arial"/>
          <w:sz w:val="24"/>
          <w:szCs w:val="24"/>
          <w:shd w:val="clear" w:color="auto" w:fill="FFFFFF"/>
        </w:rPr>
        <w:t xml:space="preserve"> we are involved</w:t>
      </w:r>
      <w:r w:rsidRPr="006667D9">
        <w:rPr>
          <w:rFonts w:ascii="Arial" w:hAnsi="Arial" w:cs="Arial"/>
          <w:sz w:val="24"/>
          <w:szCs w:val="24"/>
          <w:shd w:val="clear" w:color="auto" w:fill="FFFFFF"/>
        </w:rPr>
        <w:t xml:space="preserve">. </w:t>
      </w:r>
      <w:r w:rsidR="00B87CB9">
        <w:rPr>
          <w:rFonts w:ascii="Arial" w:hAnsi="Arial" w:cs="Arial"/>
          <w:sz w:val="24"/>
          <w:szCs w:val="24"/>
          <w:shd w:val="clear" w:color="auto" w:fill="FFFFFF"/>
        </w:rPr>
        <w:t>The stages are summarised below:</w:t>
      </w:r>
    </w:p>
    <w:p w14:paraId="62DA47CD" w14:textId="77777777" w:rsidR="00B87CB9" w:rsidRPr="006667D9" w:rsidRDefault="00B87CB9" w:rsidP="006667D9">
      <w:pPr>
        <w:spacing w:after="0" w:line="240" w:lineRule="auto"/>
        <w:ind w:left="720"/>
        <w:rPr>
          <w:rFonts w:ascii="Arial" w:hAnsi="Arial" w:cs="Arial"/>
          <w:sz w:val="24"/>
          <w:szCs w:val="24"/>
          <w:shd w:val="clear" w:color="auto" w:fill="FFFFFF"/>
        </w:rPr>
      </w:pPr>
    </w:p>
    <w:p w14:paraId="6B016ED8" w14:textId="77777777" w:rsidR="006667D9" w:rsidRPr="006667D9" w:rsidRDefault="006667D9" w:rsidP="006667D9">
      <w:pPr>
        <w:pStyle w:val="ListParagraph"/>
        <w:numPr>
          <w:ilvl w:val="0"/>
          <w:numId w:val="6"/>
        </w:numPr>
        <w:spacing w:after="0" w:line="240" w:lineRule="auto"/>
        <w:rPr>
          <w:rFonts w:ascii="Arial" w:hAnsi="Arial" w:cs="Arial"/>
          <w:sz w:val="24"/>
          <w:szCs w:val="24"/>
          <w:shd w:val="clear" w:color="auto" w:fill="FFFFFF"/>
        </w:rPr>
      </w:pPr>
      <w:r w:rsidRPr="006667D9">
        <w:rPr>
          <w:rFonts w:ascii="Arial" w:hAnsi="Arial" w:cs="Arial"/>
          <w:sz w:val="24"/>
          <w:szCs w:val="24"/>
          <w:shd w:val="clear" w:color="auto" w:fill="FFFFFF"/>
        </w:rPr>
        <w:t xml:space="preserve">Contact SARSVL office with a complaint </w:t>
      </w:r>
    </w:p>
    <w:p w14:paraId="31063979" w14:textId="77777777" w:rsidR="006667D9" w:rsidRPr="006667D9" w:rsidRDefault="006667D9" w:rsidP="006667D9">
      <w:pPr>
        <w:pStyle w:val="ListParagraph"/>
        <w:numPr>
          <w:ilvl w:val="0"/>
          <w:numId w:val="6"/>
        </w:numPr>
        <w:spacing w:after="0" w:line="240" w:lineRule="auto"/>
        <w:rPr>
          <w:rFonts w:ascii="Arial" w:hAnsi="Arial" w:cs="Arial"/>
          <w:sz w:val="24"/>
          <w:szCs w:val="24"/>
          <w:shd w:val="clear" w:color="auto" w:fill="FFFFFF"/>
        </w:rPr>
      </w:pPr>
      <w:r w:rsidRPr="006667D9">
        <w:rPr>
          <w:rFonts w:ascii="Arial" w:hAnsi="Arial" w:cs="Arial"/>
          <w:sz w:val="24"/>
          <w:szCs w:val="24"/>
          <w:shd w:val="clear" w:color="auto" w:fill="FFFFFF"/>
        </w:rPr>
        <w:t>If you are not satisfied with the outcome, you can raise a complaint with our Board of Trustees</w:t>
      </w:r>
    </w:p>
    <w:p w14:paraId="56D7AB1A" w14:textId="52CD0733" w:rsidR="006667D9" w:rsidRPr="006667D9" w:rsidRDefault="006667D9" w:rsidP="006667D9">
      <w:pPr>
        <w:pStyle w:val="ListParagraph"/>
        <w:numPr>
          <w:ilvl w:val="0"/>
          <w:numId w:val="6"/>
        </w:numPr>
        <w:spacing w:after="0" w:line="240" w:lineRule="auto"/>
        <w:rPr>
          <w:rFonts w:ascii="Arial" w:hAnsi="Arial" w:cs="Arial"/>
          <w:sz w:val="24"/>
          <w:szCs w:val="24"/>
          <w:shd w:val="clear" w:color="auto" w:fill="FFFFFF"/>
        </w:rPr>
      </w:pPr>
      <w:r w:rsidRPr="006667D9">
        <w:rPr>
          <w:rFonts w:ascii="Arial" w:hAnsi="Arial" w:cs="Arial"/>
          <w:sz w:val="24"/>
          <w:szCs w:val="24"/>
          <w:shd w:val="clear" w:color="auto" w:fill="FFFFFF"/>
        </w:rPr>
        <w:t>If this hasn’t resolved the issue you can raise a further complaint with the Fundraising Regulator</w:t>
      </w:r>
      <w:r w:rsidR="0037337C">
        <w:rPr>
          <w:rFonts w:ascii="Arial" w:hAnsi="Arial" w:cs="Arial"/>
          <w:sz w:val="24"/>
          <w:szCs w:val="24"/>
          <w:shd w:val="clear" w:color="auto" w:fill="FFFFFF"/>
        </w:rPr>
        <w:t xml:space="preserve"> or Charities Commission, depending on the allegation</w:t>
      </w:r>
      <w:r w:rsidR="00880EFA">
        <w:rPr>
          <w:rFonts w:ascii="Arial" w:hAnsi="Arial" w:cs="Arial"/>
          <w:sz w:val="24"/>
          <w:szCs w:val="24"/>
          <w:shd w:val="clear" w:color="auto" w:fill="FFFFFF"/>
        </w:rPr>
        <w:t>.</w:t>
      </w:r>
    </w:p>
    <w:p w14:paraId="0639CED2" w14:textId="4A998ABF" w:rsidR="0037337C" w:rsidRPr="00F62E67" w:rsidRDefault="0037337C" w:rsidP="00BA258A">
      <w:pPr>
        <w:pStyle w:val="ListParagraph"/>
        <w:numPr>
          <w:ilvl w:val="0"/>
          <w:numId w:val="6"/>
        </w:numPr>
        <w:spacing w:after="0" w:line="240" w:lineRule="auto"/>
        <w:rPr>
          <w:rFonts w:ascii="Arial" w:hAnsi="Arial" w:cs="Arial"/>
          <w:sz w:val="24"/>
          <w:szCs w:val="24"/>
          <w:shd w:val="clear" w:color="auto" w:fill="FFFFFF"/>
        </w:rPr>
      </w:pPr>
      <w:r w:rsidRPr="00F62E67">
        <w:rPr>
          <w:rFonts w:ascii="Arial" w:hAnsi="Arial" w:cs="Arial"/>
          <w:sz w:val="24"/>
          <w:szCs w:val="24"/>
          <w:shd w:val="clear" w:color="auto" w:fill="FFFFFF"/>
        </w:rPr>
        <w:t>When complaints are made to the Charities Commission or the Fundraising Regulator and the complainant is unhappy with the outcome, there is the option to progress to a fourth and fi</w:t>
      </w:r>
      <w:r w:rsidR="00BA258A" w:rsidRPr="00880EFA">
        <w:rPr>
          <w:rFonts w:ascii="Arial" w:hAnsi="Arial" w:cs="Arial"/>
          <w:sz w:val="24"/>
          <w:szCs w:val="24"/>
          <w:shd w:val="clear" w:color="auto" w:fill="FFFFFF"/>
        </w:rPr>
        <w:t>nal stage, information for which will be provided by the organisation you have made a complaint to.</w:t>
      </w:r>
    </w:p>
    <w:p w14:paraId="6A01895A" w14:textId="77777777" w:rsidR="00B03AE3" w:rsidRDefault="00B03AE3" w:rsidP="00B03AE3">
      <w:pPr>
        <w:spacing w:after="0" w:line="240" w:lineRule="auto"/>
        <w:rPr>
          <w:rFonts w:ascii="Arial" w:hAnsi="Arial" w:cs="Arial"/>
          <w:sz w:val="24"/>
          <w:szCs w:val="24"/>
          <w:shd w:val="clear" w:color="auto" w:fill="FFFFFF"/>
        </w:rPr>
      </w:pPr>
    </w:p>
    <w:p w14:paraId="57FF402C" w14:textId="77777777" w:rsidR="007A2F73" w:rsidRPr="00B87CB9" w:rsidRDefault="00B87CB9" w:rsidP="00B87CB9">
      <w:pPr>
        <w:spacing w:after="0" w:line="240" w:lineRule="auto"/>
        <w:ind w:firstLine="720"/>
        <w:rPr>
          <w:rFonts w:ascii="Arial" w:hAnsi="Arial" w:cs="Arial"/>
          <w:b/>
          <w:sz w:val="24"/>
          <w:szCs w:val="24"/>
          <w:shd w:val="clear" w:color="auto" w:fill="FFFFFF"/>
        </w:rPr>
      </w:pPr>
      <w:r w:rsidRPr="00B87CB9">
        <w:rPr>
          <w:rFonts w:ascii="Arial" w:hAnsi="Arial" w:cs="Arial"/>
          <w:b/>
          <w:sz w:val="24"/>
          <w:szCs w:val="24"/>
          <w:shd w:val="clear" w:color="auto" w:fill="FFFFFF"/>
        </w:rPr>
        <w:t>Stage 1</w:t>
      </w:r>
    </w:p>
    <w:p w14:paraId="764DC933" w14:textId="77777777" w:rsidR="00DD2023" w:rsidRDefault="00DD2023" w:rsidP="002B7F4C">
      <w:pPr>
        <w:spacing w:after="0" w:line="240" w:lineRule="auto"/>
        <w:jc w:val="center"/>
        <w:rPr>
          <w:rFonts w:ascii="Arial" w:hAnsi="Arial" w:cs="Arial"/>
          <w:sz w:val="24"/>
          <w:szCs w:val="24"/>
          <w:shd w:val="clear" w:color="auto" w:fill="FFFFFF"/>
        </w:rPr>
      </w:pPr>
    </w:p>
    <w:p w14:paraId="212C94FA" w14:textId="77777777" w:rsidR="00DD2023" w:rsidRDefault="00DD2023" w:rsidP="00B87CB9">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Where your concerns relate to fundraising</w:t>
      </w:r>
      <w:r w:rsidR="0071143E">
        <w:rPr>
          <w:rFonts w:ascii="Arial" w:hAnsi="Arial" w:cs="Arial"/>
          <w:sz w:val="24"/>
          <w:szCs w:val="24"/>
          <w:shd w:val="clear" w:color="auto" w:fill="FFFFFF"/>
        </w:rPr>
        <w:t xml:space="preserve"> </w:t>
      </w:r>
      <w:r>
        <w:rPr>
          <w:rFonts w:ascii="Arial" w:hAnsi="Arial" w:cs="Arial"/>
          <w:sz w:val="24"/>
          <w:szCs w:val="24"/>
          <w:shd w:val="clear" w:color="auto" w:fill="FFFFFF"/>
        </w:rPr>
        <w:t>you should initially contact SARSVL office in writing:</w:t>
      </w:r>
    </w:p>
    <w:p w14:paraId="465C0094" w14:textId="77777777" w:rsidR="00DD2023" w:rsidRDefault="00DD2023" w:rsidP="00DD2023">
      <w:pPr>
        <w:pStyle w:val="ListParagraph"/>
        <w:spacing w:after="0" w:line="240" w:lineRule="auto"/>
        <w:rPr>
          <w:rFonts w:ascii="Arial" w:hAnsi="Arial" w:cs="Arial"/>
          <w:sz w:val="24"/>
          <w:szCs w:val="24"/>
          <w:shd w:val="clear" w:color="auto" w:fill="FFFFFF"/>
        </w:rPr>
      </w:pPr>
    </w:p>
    <w:p w14:paraId="528F0BBA" w14:textId="21820C96" w:rsidR="00293DDD" w:rsidRPr="00293DDD" w:rsidRDefault="00DD2023" w:rsidP="00DD2023">
      <w:pPr>
        <w:pStyle w:val="ListParagraph"/>
        <w:numPr>
          <w:ilvl w:val="0"/>
          <w:numId w:val="4"/>
        </w:numPr>
        <w:spacing w:after="0" w:line="240" w:lineRule="auto"/>
        <w:rPr>
          <w:rFonts w:ascii="Arial" w:hAnsi="Arial" w:cs="Arial"/>
          <w:i/>
          <w:sz w:val="24"/>
          <w:szCs w:val="24"/>
          <w:shd w:val="clear" w:color="auto" w:fill="FFFFFF"/>
        </w:rPr>
      </w:pPr>
      <w:r>
        <w:rPr>
          <w:rFonts w:ascii="Arial" w:hAnsi="Arial" w:cs="Arial"/>
          <w:sz w:val="24"/>
          <w:szCs w:val="24"/>
          <w:shd w:val="clear" w:color="auto" w:fill="FFFFFF"/>
        </w:rPr>
        <w:t>by letter to the</w:t>
      </w:r>
      <w:r w:rsidR="00FA2E89">
        <w:rPr>
          <w:rFonts w:ascii="Arial" w:hAnsi="Arial" w:cs="Arial"/>
          <w:sz w:val="24"/>
          <w:szCs w:val="24"/>
          <w:shd w:val="clear" w:color="auto" w:fill="FFFFFF"/>
        </w:rPr>
        <w:t xml:space="preserve"> Communications Coordinator</w:t>
      </w:r>
      <w:r w:rsidR="00404B63">
        <w:rPr>
          <w:rFonts w:ascii="Arial" w:hAnsi="Arial" w:cs="Arial"/>
          <w:sz w:val="24"/>
          <w:szCs w:val="24"/>
          <w:shd w:val="clear" w:color="auto" w:fill="FFFFFF"/>
        </w:rPr>
        <w:t xml:space="preserve">, </w:t>
      </w:r>
      <w:r w:rsidR="00897DFC">
        <w:rPr>
          <w:rFonts w:ascii="Arial" w:hAnsi="Arial" w:cs="Arial"/>
          <w:sz w:val="24"/>
          <w:szCs w:val="24"/>
          <w:shd w:val="clear" w:color="auto" w:fill="FFFFFF"/>
        </w:rPr>
        <w:t xml:space="preserve">      </w:t>
      </w:r>
    </w:p>
    <w:p w14:paraId="54C1AFDE" w14:textId="77777777" w:rsidR="00DD2023" w:rsidRPr="0071143E" w:rsidRDefault="00404B63" w:rsidP="00293DDD">
      <w:pPr>
        <w:pStyle w:val="ListParagraph"/>
        <w:spacing w:after="0" w:line="240" w:lineRule="auto"/>
        <w:ind w:left="2160"/>
        <w:rPr>
          <w:rFonts w:ascii="Arial" w:hAnsi="Arial" w:cs="Arial"/>
          <w:i/>
          <w:sz w:val="24"/>
          <w:szCs w:val="24"/>
          <w:shd w:val="clear" w:color="auto" w:fill="FFFFFF"/>
        </w:rPr>
      </w:pPr>
      <w:r>
        <w:rPr>
          <w:rFonts w:ascii="Arial" w:hAnsi="Arial" w:cs="Arial"/>
          <w:sz w:val="24"/>
          <w:szCs w:val="24"/>
          <w:shd w:val="clear" w:color="auto" w:fill="FFFFFF"/>
        </w:rPr>
        <w:lastRenderedPageBreak/>
        <w:t>PO Box 827, Leeds, LS1 9PN</w:t>
      </w:r>
    </w:p>
    <w:p w14:paraId="2584B490" w14:textId="77777777" w:rsidR="00DD2023" w:rsidRDefault="00DD2023" w:rsidP="00DD2023">
      <w:pPr>
        <w:pStyle w:val="ListParagraph"/>
        <w:spacing w:after="0" w:line="240" w:lineRule="auto"/>
        <w:ind w:left="2160"/>
        <w:rPr>
          <w:rFonts w:ascii="Arial" w:hAnsi="Arial" w:cs="Arial"/>
          <w:sz w:val="24"/>
          <w:szCs w:val="24"/>
          <w:shd w:val="clear" w:color="auto" w:fill="FFFFFF"/>
        </w:rPr>
      </w:pPr>
      <w:r>
        <w:rPr>
          <w:rFonts w:ascii="Arial" w:hAnsi="Arial" w:cs="Arial"/>
          <w:sz w:val="24"/>
          <w:szCs w:val="24"/>
          <w:shd w:val="clear" w:color="auto" w:fill="FFFFFF"/>
        </w:rPr>
        <w:t>and/or</w:t>
      </w:r>
    </w:p>
    <w:p w14:paraId="6F0FB4C7" w14:textId="755F8F1C" w:rsidR="00DD2023" w:rsidRDefault="00DD2023" w:rsidP="00DD2023">
      <w:pPr>
        <w:pStyle w:val="ListParagraph"/>
        <w:numPr>
          <w:ilvl w:val="0"/>
          <w:numId w:val="4"/>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by email to</w:t>
      </w:r>
      <w:r w:rsidR="0071143E">
        <w:rPr>
          <w:rFonts w:ascii="Arial" w:hAnsi="Arial" w:cs="Arial"/>
          <w:sz w:val="24"/>
          <w:szCs w:val="24"/>
          <w:shd w:val="clear" w:color="auto" w:fill="FFFFFF"/>
        </w:rPr>
        <w:t xml:space="preserve"> </w:t>
      </w:r>
      <w:r w:rsidR="00897DFC" w:rsidRPr="00897DFC">
        <w:rPr>
          <w:rFonts w:ascii="Arial" w:hAnsi="Arial" w:cs="Arial"/>
          <w:sz w:val="24"/>
          <w:szCs w:val="24"/>
          <w:shd w:val="clear" w:color="auto" w:fill="FFFFFF"/>
        </w:rPr>
        <w:t xml:space="preserve">the </w:t>
      </w:r>
      <w:r w:rsidR="00FA2E89">
        <w:rPr>
          <w:rFonts w:ascii="Arial" w:hAnsi="Arial" w:cs="Arial"/>
          <w:sz w:val="24"/>
          <w:szCs w:val="24"/>
          <w:shd w:val="clear" w:color="auto" w:fill="FFFFFF"/>
        </w:rPr>
        <w:t xml:space="preserve">Communications Coordinator, </w:t>
      </w:r>
      <w:hyperlink r:id="rId8" w:history="1">
        <w:r w:rsidR="0071143E" w:rsidRPr="0029219A">
          <w:rPr>
            <w:rStyle w:val="Hyperlink"/>
            <w:rFonts w:ascii="Arial" w:hAnsi="Arial" w:cs="Arial"/>
            <w:sz w:val="24"/>
            <w:szCs w:val="24"/>
            <w:shd w:val="clear" w:color="auto" w:fill="FFFFFF"/>
          </w:rPr>
          <w:t>feedback@sarsvl.org.uk</w:t>
        </w:r>
      </w:hyperlink>
      <w:r>
        <w:rPr>
          <w:rFonts w:ascii="Arial" w:hAnsi="Arial" w:cs="Arial"/>
          <w:sz w:val="24"/>
          <w:szCs w:val="24"/>
          <w:shd w:val="clear" w:color="auto" w:fill="FFFFFF"/>
        </w:rPr>
        <w:t xml:space="preserve"> </w:t>
      </w:r>
    </w:p>
    <w:p w14:paraId="48972689" w14:textId="77777777" w:rsidR="00DD2023" w:rsidRDefault="00DD2023" w:rsidP="00DD2023">
      <w:pPr>
        <w:spacing w:after="0" w:line="240" w:lineRule="auto"/>
        <w:rPr>
          <w:rFonts w:ascii="Arial" w:hAnsi="Arial" w:cs="Arial"/>
          <w:sz w:val="24"/>
          <w:szCs w:val="24"/>
          <w:shd w:val="clear" w:color="auto" w:fill="FFFFFF"/>
        </w:rPr>
      </w:pPr>
    </w:p>
    <w:p w14:paraId="69AE3381" w14:textId="77777777" w:rsidR="00DD2023" w:rsidRDefault="00A26D1E" w:rsidP="00A26D1E">
      <w:pPr>
        <w:spacing w:after="0" w:line="240" w:lineRule="auto"/>
        <w:ind w:left="720"/>
        <w:rPr>
          <w:rFonts w:ascii="Arial" w:hAnsi="Arial" w:cs="Arial"/>
          <w:sz w:val="24"/>
          <w:szCs w:val="24"/>
          <w:shd w:val="clear" w:color="auto" w:fill="FFFFFF"/>
        </w:rPr>
      </w:pPr>
      <w:r>
        <w:rPr>
          <w:rFonts w:ascii="Arial" w:hAnsi="Arial" w:cs="Arial"/>
          <w:sz w:val="24"/>
          <w:szCs w:val="24"/>
          <w:shd w:val="clear" w:color="auto" w:fill="FFFFFF"/>
        </w:rPr>
        <w:t>A written complaint will be acknowledged within 5 working days of receipt.</w:t>
      </w:r>
    </w:p>
    <w:p w14:paraId="5AFABE9E" w14:textId="77777777" w:rsidR="00A26D1E" w:rsidRDefault="00A26D1E" w:rsidP="00A26D1E">
      <w:pPr>
        <w:spacing w:after="0" w:line="240" w:lineRule="auto"/>
        <w:ind w:left="720"/>
        <w:rPr>
          <w:rFonts w:ascii="Arial" w:hAnsi="Arial" w:cs="Arial"/>
          <w:sz w:val="24"/>
          <w:szCs w:val="24"/>
          <w:shd w:val="clear" w:color="auto" w:fill="FFFFFF"/>
        </w:rPr>
      </w:pPr>
      <w:r>
        <w:rPr>
          <w:rFonts w:ascii="Arial" w:hAnsi="Arial" w:cs="Arial"/>
          <w:sz w:val="24"/>
          <w:szCs w:val="24"/>
          <w:shd w:val="clear" w:color="auto" w:fill="FFFFFF"/>
        </w:rPr>
        <w:t>The person dealing with the complaint will seek to resolve it within 10 working days.</w:t>
      </w:r>
    </w:p>
    <w:p w14:paraId="606F9CAC" w14:textId="77777777" w:rsidR="00A26D1E" w:rsidRDefault="00A26D1E" w:rsidP="00A26D1E">
      <w:pPr>
        <w:spacing w:after="0" w:line="240" w:lineRule="auto"/>
        <w:rPr>
          <w:rFonts w:ascii="Arial" w:hAnsi="Arial" w:cs="Arial"/>
          <w:sz w:val="24"/>
          <w:szCs w:val="24"/>
          <w:shd w:val="clear" w:color="auto" w:fill="FFFFFF"/>
        </w:rPr>
      </w:pPr>
    </w:p>
    <w:p w14:paraId="34DA5431" w14:textId="77777777" w:rsidR="00B87CB9" w:rsidRPr="00B87CB9" w:rsidRDefault="00B87CB9" w:rsidP="00B87CB9">
      <w:pPr>
        <w:pStyle w:val="ListParagraph"/>
        <w:spacing w:after="0" w:line="240" w:lineRule="auto"/>
        <w:rPr>
          <w:rFonts w:ascii="Arial" w:hAnsi="Arial" w:cs="Arial"/>
          <w:b/>
          <w:sz w:val="24"/>
          <w:szCs w:val="24"/>
          <w:shd w:val="clear" w:color="auto" w:fill="FFFFFF"/>
        </w:rPr>
      </w:pPr>
      <w:r w:rsidRPr="00B87CB9">
        <w:rPr>
          <w:rFonts w:ascii="Arial" w:hAnsi="Arial" w:cs="Arial"/>
          <w:b/>
          <w:sz w:val="24"/>
          <w:szCs w:val="24"/>
          <w:shd w:val="clear" w:color="auto" w:fill="FFFFFF"/>
        </w:rPr>
        <w:t>Stage 2</w:t>
      </w:r>
    </w:p>
    <w:p w14:paraId="36DCB03F" w14:textId="77777777" w:rsidR="00B87CB9" w:rsidRDefault="00B87CB9" w:rsidP="00B87CB9">
      <w:pPr>
        <w:pStyle w:val="ListParagraph"/>
        <w:spacing w:after="0" w:line="240" w:lineRule="auto"/>
        <w:rPr>
          <w:rFonts w:ascii="Arial" w:hAnsi="Arial" w:cs="Arial"/>
          <w:sz w:val="24"/>
          <w:szCs w:val="24"/>
          <w:shd w:val="clear" w:color="auto" w:fill="FFFFFF"/>
        </w:rPr>
      </w:pPr>
    </w:p>
    <w:p w14:paraId="4B622F90" w14:textId="4C29506F" w:rsidR="00293DDD" w:rsidRDefault="00A26D1E" w:rsidP="00B87CB9">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If you are not satisfied with the initial response, you should raise the matter in writing with</w:t>
      </w:r>
      <w:r w:rsidR="00293DDD">
        <w:rPr>
          <w:rFonts w:ascii="Arial" w:hAnsi="Arial" w:cs="Arial"/>
          <w:sz w:val="24"/>
          <w:szCs w:val="24"/>
          <w:shd w:val="clear" w:color="auto" w:fill="FFFFFF"/>
        </w:rPr>
        <w:t xml:space="preserve"> the Company Secretary.</w:t>
      </w:r>
      <w:r w:rsidR="008C187C">
        <w:rPr>
          <w:rFonts w:ascii="Arial" w:hAnsi="Arial" w:cs="Arial"/>
          <w:sz w:val="24"/>
          <w:szCs w:val="24"/>
          <w:shd w:val="clear" w:color="auto" w:fill="FFFFFF"/>
        </w:rPr>
        <w:t xml:space="preserve"> </w:t>
      </w:r>
      <w:r w:rsidR="00293DDD">
        <w:rPr>
          <w:rFonts w:ascii="Arial" w:hAnsi="Arial" w:cs="Arial"/>
          <w:sz w:val="24"/>
          <w:szCs w:val="24"/>
          <w:shd w:val="clear" w:color="auto" w:fill="FFFFFF"/>
        </w:rPr>
        <w:t>It should be noted that the Company Secretary will not have been present in any initial meetings that relate to a fundraising complaint under Stage 1 of this procedure.</w:t>
      </w:r>
    </w:p>
    <w:p w14:paraId="10C77684" w14:textId="77777777" w:rsidR="00A26D1E" w:rsidRPr="006667D9" w:rsidRDefault="00A26D1E" w:rsidP="00B87CB9">
      <w:pPr>
        <w:pStyle w:val="ListParagraph"/>
        <w:spacing w:after="0" w:line="240" w:lineRule="auto"/>
        <w:rPr>
          <w:rFonts w:ascii="Arial" w:hAnsi="Arial" w:cs="Arial"/>
          <w:i/>
          <w:sz w:val="24"/>
          <w:szCs w:val="24"/>
          <w:highlight w:val="yellow"/>
          <w:shd w:val="clear" w:color="auto" w:fill="FFFFFF"/>
        </w:rPr>
      </w:pPr>
      <w:r>
        <w:rPr>
          <w:rFonts w:ascii="Arial" w:hAnsi="Arial" w:cs="Arial"/>
          <w:sz w:val="24"/>
          <w:szCs w:val="24"/>
          <w:shd w:val="clear" w:color="auto" w:fill="FFFFFF"/>
        </w:rPr>
        <w:t xml:space="preserve"> </w:t>
      </w:r>
    </w:p>
    <w:p w14:paraId="4F1A5934" w14:textId="77777777" w:rsidR="00A26D1E" w:rsidRDefault="00A26D1E" w:rsidP="00A26D1E">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An acknowledgment will be sent within 5 working days of receipt.  The trustee will, in consultation with </w:t>
      </w:r>
      <w:r w:rsidR="0071143E">
        <w:rPr>
          <w:rFonts w:ascii="Arial" w:hAnsi="Arial" w:cs="Arial"/>
          <w:sz w:val="24"/>
          <w:szCs w:val="24"/>
          <w:shd w:val="clear" w:color="auto" w:fill="FFFFFF"/>
        </w:rPr>
        <w:t>no less than 2</w:t>
      </w:r>
      <w:r>
        <w:rPr>
          <w:rFonts w:ascii="Arial" w:hAnsi="Arial" w:cs="Arial"/>
          <w:sz w:val="24"/>
          <w:szCs w:val="24"/>
          <w:shd w:val="clear" w:color="auto" w:fill="FFFFFF"/>
        </w:rPr>
        <w:t xml:space="preserve"> other trustees, investigate the circumstances leading to the complaint and respond as appropriate within 10 working days.</w:t>
      </w:r>
    </w:p>
    <w:p w14:paraId="40DD0305" w14:textId="77777777" w:rsidR="00A26D1E" w:rsidRDefault="00A26D1E" w:rsidP="00A26D1E">
      <w:pPr>
        <w:spacing w:after="0" w:line="240" w:lineRule="auto"/>
        <w:rPr>
          <w:rFonts w:ascii="Arial" w:hAnsi="Arial" w:cs="Arial"/>
          <w:sz w:val="24"/>
          <w:szCs w:val="24"/>
          <w:shd w:val="clear" w:color="auto" w:fill="FFFFFF"/>
        </w:rPr>
      </w:pPr>
    </w:p>
    <w:p w14:paraId="79C9BC91" w14:textId="77777777" w:rsidR="00B87CB9" w:rsidRPr="00B87CB9" w:rsidRDefault="00B87CB9" w:rsidP="00B87CB9">
      <w:pPr>
        <w:pStyle w:val="ListParagraph"/>
        <w:spacing w:after="0" w:line="240" w:lineRule="auto"/>
        <w:rPr>
          <w:rFonts w:ascii="Arial" w:hAnsi="Arial" w:cs="Arial"/>
          <w:b/>
          <w:sz w:val="24"/>
          <w:szCs w:val="24"/>
          <w:shd w:val="clear" w:color="auto" w:fill="FFFFFF"/>
        </w:rPr>
      </w:pPr>
      <w:r w:rsidRPr="00B87CB9">
        <w:rPr>
          <w:rFonts w:ascii="Arial" w:hAnsi="Arial" w:cs="Arial"/>
          <w:b/>
          <w:sz w:val="24"/>
          <w:szCs w:val="24"/>
          <w:shd w:val="clear" w:color="auto" w:fill="FFFFFF"/>
        </w:rPr>
        <w:t>Stage 3</w:t>
      </w:r>
    </w:p>
    <w:p w14:paraId="4B53FA24" w14:textId="77777777" w:rsidR="00B87CB9" w:rsidRDefault="00B87CB9" w:rsidP="00B87CB9">
      <w:pPr>
        <w:pStyle w:val="ListParagraph"/>
        <w:spacing w:after="0" w:line="240" w:lineRule="auto"/>
        <w:rPr>
          <w:rFonts w:ascii="Arial" w:hAnsi="Arial" w:cs="Arial"/>
          <w:sz w:val="24"/>
          <w:szCs w:val="24"/>
          <w:shd w:val="clear" w:color="auto" w:fill="FFFFFF"/>
        </w:rPr>
      </w:pPr>
    </w:p>
    <w:p w14:paraId="6FB00D78" w14:textId="3DC5D535" w:rsidR="00C41EEB" w:rsidRDefault="00A26D1E" w:rsidP="00B87CB9">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If you are not satisfied with the response from the Trustees and their actions do not meet your concerns, </w:t>
      </w:r>
      <w:r w:rsidR="00880EFA">
        <w:rPr>
          <w:rFonts w:ascii="Arial" w:hAnsi="Arial" w:cs="Arial"/>
          <w:sz w:val="24"/>
          <w:szCs w:val="24"/>
          <w:shd w:val="clear" w:color="auto" w:fill="FFFFFF"/>
        </w:rPr>
        <w:t>you will need to take the complaint further to either the Charities Commission or the Fundraising Regulator</w:t>
      </w:r>
      <w:r>
        <w:rPr>
          <w:rFonts w:ascii="Arial" w:hAnsi="Arial" w:cs="Arial"/>
          <w:sz w:val="24"/>
          <w:szCs w:val="24"/>
          <w:shd w:val="clear" w:color="auto" w:fill="FFFFFF"/>
        </w:rPr>
        <w:t>.</w:t>
      </w:r>
      <w:r w:rsidR="00C41EEB">
        <w:rPr>
          <w:rFonts w:ascii="Arial" w:hAnsi="Arial" w:cs="Arial"/>
          <w:sz w:val="24"/>
          <w:szCs w:val="24"/>
          <w:shd w:val="clear" w:color="auto" w:fill="FFFFFF"/>
        </w:rPr>
        <w:t xml:space="preserve"> </w:t>
      </w:r>
      <w:r w:rsidR="00880EFA">
        <w:rPr>
          <w:rFonts w:ascii="Arial" w:hAnsi="Arial" w:cs="Arial"/>
          <w:sz w:val="24"/>
          <w:szCs w:val="24"/>
          <w:shd w:val="clear" w:color="auto" w:fill="FFFFFF"/>
        </w:rPr>
        <w:t>You will be informed at Stage Two the organisation that is the most relevant for the nature of the complaint, and information on their contact details.</w:t>
      </w:r>
    </w:p>
    <w:p w14:paraId="50019EFE" w14:textId="77777777" w:rsidR="00C41EEB" w:rsidRDefault="00C41EEB" w:rsidP="00C41EEB">
      <w:pPr>
        <w:pStyle w:val="ListParagraph"/>
        <w:spacing w:after="0" w:line="240" w:lineRule="auto"/>
        <w:rPr>
          <w:rFonts w:ascii="Arial" w:hAnsi="Arial" w:cs="Arial"/>
          <w:sz w:val="24"/>
          <w:szCs w:val="24"/>
          <w:shd w:val="clear" w:color="auto" w:fill="FFFFFF"/>
        </w:rPr>
      </w:pPr>
    </w:p>
    <w:p w14:paraId="3359B5B9" w14:textId="1B4CC9B5" w:rsidR="00C41EEB" w:rsidRDefault="00880EFA" w:rsidP="00C41EEB">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For more information on </w:t>
      </w:r>
      <w:r w:rsidR="001F2B25">
        <w:rPr>
          <w:rFonts w:ascii="Arial" w:hAnsi="Arial" w:cs="Arial"/>
          <w:sz w:val="24"/>
          <w:szCs w:val="24"/>
          <w:shd w:val="clear" w:color="auto" w:fill="FFFFFF"/>
        </w:rPr>
        <w:t xml:space="preserve">raising complaints at Stage 3 of our process, or making a complaint directly to an independent regulatory body, please visit </w:t>
      </w:r>
      <w:hyperlink r:id="rId9" w:history="1">
        <w:r w:rsidR="001F2B25" w:rsidRPr="0003245E">
          <w:rPr>
            <w:rStyle w:val="Hyperlink"/>
            <w:rFonts w:ascii="Arial" w:hAnsi="Arial" w:cs="Arial"/>
            <w:sz w:val="24"/>
            <w:szCs w:val="24"/>
            <w:shd w:val="clear" w:color="auto" w:fill="FFFFFF"/>
          </w:rPr>
          <w:t>https://www.gov.uk/complain-about-charity</w:t>
        </w:r>
      </w:hyperlink>
      <w:r w:rsidR="001F2B25">
        <w:rPr>
          <w:rFonts w:ascii="Arial" w:hAnsi="Arial" w:cs="Arial"/>
          <w:sz w:val="24"/>
          <w:szCs w:val="24"/>
          <w:shd w:val="clear" w:color="auto" w:fill="FFFFFF"/>
        </w:rPr>
        <w:t>.</w:t>
      </w:r>
    </w:p>
    <w:p w14:paraId="05DE75A9" w14:textId="77777777" w:rsidR="00160916" w:rsidRDefault="00160916" w:rsidP="00B87CB9">
      <w:pPr>
        <w:pStyle w:val="ListParagraph"/>
        <w:spacing w:after="0" w:line="240" w:lineRule="auto"/>
        <w:rPr>
          <w:rFonts w:ascii="Arial" w:hAnsi="Arial" w:cs="Arial"/>
          <w:b/>
          <w:sz w:val="24"/>
          <w:szCs w:val="24"/>
          <w:shd w:val="clear" w:color="auto" w:fill="FFFFFF"/>
        </w:rPr>
      </w:pPr>
    </w:p>
    <w:p w14:paraId="139D38ED" w14:textId="77777777" w:rsidR="00B87CB9" w:rsidRPr="00B87CB9" w:rsidRDefault="00B87CB9" w:rsidP="00B87CB9">
      <w:pPr>
        <w:pStyle w:val="ListParagraph"/>
        <w:spacing w:after="0" w:line="240" w:lineRule="auto"/>
        <w:rPr>
          <w:rFonts w:ascii="Arial" w:hAnsi="Arial" w:cs="Arial"/>
          <w:b/>
          <w:sz w:val="24"/>
          <w:szCs w:val="24"/>
          <w:shd w:val="clear" w:color="auto" w:fill="FFFFFF"/>
        </w:rPr>
      </w:pPr>
      <w:r w:rsidRPr="00B87CB9">
        <w:rPr>
          <w:rFonts w:ascii="Arial" w:hAnsi="Arial" w:cs="Arial"/>
          <w:b/>
          <w:sz w:val="24"/>
          <w:szCs w:val="24"/>
          <w:shd w:val="clear" w:color="auto" w:fill="FFFFFF"/>
        </w:rPr>
        <w:t>Stage 4</w:t>
      </w:r>
    </w:p>
    <w:p w14:paraId="119D90DA" w14:textId="77777777" w:rsidR="00B87CB9" w:rsidRDefault="00B87CB9" w:rsidP="00B87CB9">
      <w:pPr>
        <w:pStyle w:val="ListParagraph"/>
        <w:spacing w:after="0" w:line="240" w:lineRule="auto"/>
        <w:rPr>
          <w:rFonts w:ascii="Arial" w:hAnsi="Arial" w:cs="Arial"/>
          <w:sz w:val="24"/>
          <w:szCs w:val="24"/>
          <w:shd w:val="clear" w:color="auto" w:fill="FFFFFF"/>
        </w:rPr>
      </w:pPr>
    </w:p>
    <w:p w14:paraId="64CAA9E0" w14:textId="1D2D9969" w:rsidR="00A26D1E" w:rsidRDefault="00A26D1E" w:rsidP="00B87CB9">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If you are dissatisfied</w:t>
      </w:r>
      <w:r w:rsidR="001F2B25">
        <w:rPr>
          <w:rFonts w:ascii="Arial" w:hAnsi="Arial" w:cs="Arial"/>
          <w:sz w:val="24"/>
          <w:szCs w:val="24"/>
          <w:shd w:val="clear" w:color="auto" w:fill="FFFFFF"/>
        </w:rPr>
        <w:t xml:space="preserve"> with the outcome from the Charities Commission or Fundraising Regulator</w:t>
      </w:r>
      <w:r>
        <w:rPr>
          <w:rFonts w:ascii="Arial" w:hAnsi="Arial" w:cs="Arial"/>
          <w:sz w:val="24"/>
          <w:szCs w:val="24"/>
          <w:shd w:val="clear" w:color="auto" w:fill="FFFFFF"/>
        </w:rPr>
        <w:t>,</w:t>
      </w:r>
      <w:r w:rsidR="001F2B25">
        <w:rPr>
          <w:rFonts w:ascii="Arial" w:hAnsi="Arial" w:cs="Arial"/>
          <w:sz w:val="24"/>
          <w:szCs w:val="24"/>
          <w:shd w:val="clear" w:color="auto" w:fill="FFFFFF"/>
        </w:rPr>
        <w:t xml:space="preserve"> you can appeal the decision. Information on this will be provided to you by the independent regulatory body.</w:t>
      </w:r>
      <w:r>
        <w:rPr>
          <w:rFonts w:ascii="Arial" w:hAnsi="Arial" w:cs="Arial"/>
          <w:sz w:val="24"/>
          <w:szCs w:val="24"/>
          <w:shd w:val="clear" w:color="auto" w:fill="FFFFFF"/>
        </w:rPr>
        <w:t xml:space="preserve"> SARSVL agrees to abide by the decisions made by the </w:t>
      </w:r>
      <w:r w:rsidR="0071143E">
        <w:rPr>
          <w:rFonts w:ascii="Arial" w:hAnsi="Arial" w:cs="Arial"/>
          <w:sz w:val="24"/>
          <w:szCs w:val="24"/>
          <w:shd w:val="clear" w:color="auto" w:fill="FFFFFF"/>
        </w:rPr>
        <w:t>Fundraising Regulator</w:t>
      </w:r>
      <w:r w:rsidR="001F2B25">
        <w:rPr>
          <w:rFonts w:ascii="Arial" w:hAnsi="Arial" w:cs="Arial"/>
          <w:sz w:val="24"/>
          <w:szCs w:val="24"/>
          <w:shd w:val="clear" w:color="auto" w:fill="FFFFFF"/>
        </w:rPr>
        <w:t xml:space="preserve"> and Charities Commission.</w:t>
      </w:r>
    </w:p>
    <w:p w14:paraId="4DE3D66F" w14:textId="77777777" w:rsidR="00A26D1E" w:rsidRDefault="00A26D1E" w:rsidP="00A26D1E">
      <w:pPr>
        <w:spacing w:after="0" w:line="240" w:lineRule="auto"/>
        <w:rPr>
          <w:rFonts w:ascii="Arial" w:hAnsi="Arial" w:cs="Arial"/>
          <w:sz w:val="24"/>
          <w:szCs w:val="24"/>
          <w:shd w:val="clear" w:color="auto" w:fill="FFFFFF"/>
        </w:rPr>
      </w:pPr>
    </w:p>
    <w:p w14:paraId="38A634EB" w14:textId="77777777" w:rsidR="00B87CB9" w:rsidRPr="00B87CB9" w:rsidRDefault="00B87CB9" w:rsidP="00B87CB9">
      <w:pPr>
        <w:pStyle w:val="ListParagraph"/>
        <w:spacing w:after="0" w:line="240" w:lineRule="auto"/>
        <w:rPr>
          <w:rFonts w:ascii="Arial" w:hAnsi="Arial" w:cs="Arial"/>
          <w:b/>
          <w:sz w:val="24"/>
          <w:szCs w:val="24"/>
          <w:shd w:val="clear" w:color="auto" w:fill="FFFFFF"/>
        </w:rPr>
      </w:pPr>
    </w:p>
    <w:p w14:paraId="5B48F7FB" w14:textId="0935BB9A" w:rsidR="002B7F4C" w:rsidRDefault="003775CF" w:rsidP="00B87CB9">
      <w:pPr>
        <w:spacing w:after="0" w:line="240" w:lineRule="auto"/>
        <w:rPr>
          <w:rFonts w:ascii="Arial" w:hAnsi="Arial" w:cs="Arial"/>
          <w:sz w:val="24"/>
          <w:szCs w:val="24"/>
          <w:shd w:val="clear" w:color="auto" w:fill="FFFFFF"/>
        </w:rPr>
      </w:pPr>
      <w:r w:rsidRPr="00B87CB9">
        <w:rPr>
          <w:rFonts w:ascii="Arial" w:hAnsi="Arial" w:cs="Arial"/>
          <w:sz w:val="24"/>
          <w:szCs w:val="24"/>
          <w:shd w:val="clear" w:color="auto" w:fill="FFFFFF"/>
        </w:rPr>
        <w:t xml:space="preserve">SARSVL will ensure that learnings from any complaints are acted upon, feeding into the relevant SARSVL sub group and </w:t>
      </w:r>
      <w:r w:rsidR="004A4D71">
        <w:rPr>
          <w:rFonts w:ascii="Arial" w:hAnsi="Arial" w:cs="Arial"/>
          <w:sz w:val="24"/>
          <w:szCs w:val="24"/>
          <w:shd w:val="clear" w:color="auto" w:fill="FFFFFF"/>
        </w:rPr>
        <w:t>Trustee meetings</w:t>
      </w:r>
      <w:r w:rsidRPr="00B87CB9">
        <w:rPr>
          <w:rFonts w:ascii="Arial" w:hAnsi="Arial" w:cs="Arial"/>
          <w:sz w:val="24"/>
          <w:szCs w:val="24"/>
          <w:shd w:val="clear" w:color="auto" w:fill="FFFFFF"/>
        </w:rPr>
        <w:t xml:space="preserve">, to enable us to improve our </w:t>
      </w:r>
      <w:r w:rsidR="00020EF0">
        <w:rPr>
          <w:rFonts w:ascii="Arial" w:hAnsi="Arial" w:cs="Arial"/>
          <w:sz w:val="24"/>
          <w:szCs w:val="24"/>
          <w:shd w:val="clear" w:color="auto" w:fill="FFFFFF"/>
        </w:rPr>
        <w:t xml:space="preserve">fundraising </w:t>
      </w:r>
      <w:r w:rsidRPr="00B87CB9">
        <w:rPr>
          <w:rFonts w:ascii="Arial" w:hAnsi="Arial" w:cs="Arial"/>
          <w:sz w:val="24"/>
          <w:szCs w:val="24"/>
          <w:shd w:val="clear" w:color="auto" w:fill="FFFFFF"/>
        </w:rPr>
        <w:t>procedures</w:t>
      </w:r>
      <w:r w:rsidR="00301561">
        <w:rPr>
          <w:rFonts w:ascii="Arial" w:hAnsi="Arial" w:cs="Arial"/>
          <w:sz w:val="24"/>
          <w:szCs w:val="24"/>
          <w:shd w:val="clear" w:color="auto" w:fill="FFFFFF"/>
        </w:rPr>
        <w:t xml:space="preserve"> and activities</w:t>
      </w:r>
      <w:r w:rsidRPr="00B87CB9">
        <w:rPr>
          <w:rFonts w:ascii="Arial" w:hAnsi="Arial" w:cs="Arial"/>
          <w:sz w:val="24"/>
          <w:szCs w:val="24"/>
          <w:shd w:val="clear" w:color="auto" w:fill="FFFFFF"/>
        </w:rPr>
        <w:t xml:space="preserve"> going forward.</w:t>
      </w:r>
    </w:p>
    <w:sectPr w:rsidR="002B7F4C" w:rsidSect="000A5A0D">
      <w:headerReference w:type="default" r:id="rId10"/>
      <w:footerReference w:type="default" r:id="rId11"/>
      <w:headerReference w:type="first" r:id="rId12"/>
      <w:footerReference w:type="first" r:id="rId13"/>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97A94" w14:textId="77777777" w:rsidR="00553908" w:rsidRDefault="00553908" w:rsidP="002B7F4C">
      <w:pPr>
        <w:spacing w:after="0" w:line="240" w:lineRule="auto"/>
      </w:pPr>
      <w:r>
        <w:separator/>
      </w:r>
    </w:p>
  </w:endnote>
  <w:endnote w:type="continuationSeparator" w:id="0">
    <w:p w14:paraId="73BF72AE" w14:textId="77777777" w:rsidR="00553908" w:rsidRDefault="00553908" w:rsidP="002B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D11E" w14:textId="77777777" w:rsidR="000A5A0D" w:rsidRPr="000A5A0D" w:rsidRDefault="000A5A0D">
    <w:pPr>
      <w:pStyle w:val="Footer"/>
      <w:jc w:val="center"/>
    </w:pPr>
    <w:r w:rsidRPr="000A5A0D">
      <w:t xml:space="preserve">Page </w:t>
    </w:r>
    <w:r w:rsidRPr="000A5A0D">
      <w:fldChar w:fldCharType="begin"/>
    </w:r>
    <w:r w:rsidRPr="000A5A0D">
      <w:instrText xml:space="preserve"> PAGE  \* Arabic  \* MERGEFORMAT </w:instrText>
    </w:r>
    <w:r w:rsidRPr="000A5A0D">
      <w:fldChar w:fldCharType="separate"/>
    </w:r>
    <w:r w:rsidR="00BF482B">
      <w:rPr>
        <w:noProof/>
      </w:rPr>
      <w:t>2</w:t>
    </w:r>
    <w:r w:rsidRPr="000A5A0D">
      <w:fldChar w:fldCharType="end"/>
    </w:r>
    <w:r w:rsidRPr="000A5A0D">
      <w:t xml:space="preserve"> of </w:t>
    </w:r>
    <w:r w:rsidR="00CE3B4E">
      <w:rPr>
        <w:noProof/>
      </w:rPr>
      <w:fldChar w:fldCharType="begin"/>
    </w:r>
    <w:r w:rsidR="00CE3B4E">
      <w:rPr>
        <w:noProof/>
      </w:rPr>
      <w:instrText xml:space="preserve"> NUMPAGES  \* Arabic  \* MERGEFORMAT </w:instrText>
    </w:r>
    <w:r w:rsidR="00CE3B4E">
      <w:rPr>
        <w:noProof/>
      </w:rPr>
      <w:fldChar w:fldCharType="separate"/>
    </w:r>
    <w:r w:rsidR="00BF482B">
      <w:rPr>
        <w:noProof/>
      </w:rPr>
      <w:t>2</w:t>
    </w:r>
    <w:r w:rsidR="00CE3B4E">
      <w:rPr>
        <w:noProof/>
      </w:rPr>
      <w:fldChar w:fldCharType="end"/>
    </w:r>
  </w:p>
  <w:p w14:paraId="248A4058" w14:textId="77777777" w:rsidR="002B7F4C" w:rsidRDefault="002B7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03CA" w14:textId="77777777" w:rsidR="0024642A" w:rsidRDefault="0024642A">
    <w:pPr>
      <w:pStyle w:val="Footer"/>
      <w:jc w:val="center"/>
    </w:pPr>
  </w:p>
  <w:p w14:paraId="75C8043E" w14:textId="77777777" w:rsidR="002B7F4C" w:rsidRDefault="002B7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51A04" w14:textId="77777777" w:rsidR="00553908" w:rsidRDefault="00553908" w:rsidP="002B7F4C">
      <w:pPr>
        <w:spacing w:after="0" w:line="240" w:lineRule="auto"/>
      </w:pPr>
      <w:r>
        <w:separator/>
      </w:r>
    </w:p>
  </w:footnote>
  <w:footnote w:type="continuationSeparator" w:id="0">
    <w:p w14:paraId="5DD9368C" w14:textId="77777777" w:rsidR="00553908" w:rsidRDefault="00553908" w:rsidP="002B7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7F40" w14:textId="77777777" w:rsidR="00D602BA" w:rsidRDefault="00D602BA" w:rsidP="000A5A0D">
    <w:pPr>
      <w:pStyle w:val="Header"/>
    </w:pPr>
  </w:p>
  <w:p w14:paraId="694C9A02" w14:textId="77777777" w:rsidR="00D602BA" w:rsidRDefault="00D602BA" w:rsidP="000A5A0D">
    <w:pPr>
      <w:pStyle w:val="Header"/>
    </w:pPr>
  </w:p>
  <w:p w14:paraId="3ABD1DD0" w14:textId="77777777" w:rsidR="00D602BA" w:rsidRDefault="00D602BA" w:rsidP="000A5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70F24" w14:textId="77777777" w:rsidR="002B7F4C" w:rsidRPr="00C10E30" w:rsidRDefault="007430DA" w:rsidP="002B7F4C">
    <w:pPr>
      <w:pStyle w:val="Header"/>
      <w:spacing w:after="0" w:line="240" w:lineRule="auto"/>
      <w:jc w:val="right"/>
      <w:rPr>
        <w:rFonts w:ascii="Arial" w:hAnsi="Arial" w:cs="Arial"/>
      </w:rPr>
    </w:pPr>
    <w:r w:rsidRPr="002B7F4C">
      <w:rPr>
        <w:rFonts w:ascii="Arial" w:hAnsi="Arial" w:cs="Arial"/>
        <w:noProof/>
        <w:lang w:eastAsia="en-GB"/>
      </w:rPr>
      <w:drawing>
        <wp:inline distT="0" distB="0" distL="0" distR="0" wp14:anchorId="24220162" wp14:editId="479BD428">
          <wp:extent cx="17240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66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88"/>
      <w:gridCol w:w="2289"/>
      <w:gridCol w:w="2289"/>
    </w:tblGrid>
    <w:tr w:rsidR="002B7F4C" w:rsidRPr="00C10E30" w14:paraId="43487FCA" w14:textId="77777777" w:rsidTr="002B7F4C">
      <w:tc>
        <w:tcPr>
          <w:tcW w:w="2376" w:type="dxa"/>
          <w:shd w:val="clear" w:color="auto" w:fill="auto"/>
        </w:tcPr>
        <w:p w14:paraId="7CACB1B0" w14:textId="77777777" w:rsidR="002B7F4C" w:rsidRPr="002B7F4C" w:rsidRDefault="002B7F4C" w:rsidP="002B7F4C">
          <w:pPr>
            <w:spacing w:after="0" w:line="240" w:lineRule="auto"/>
            <w:rPr>
              <w:rFonts w:ascii="Arial" w:hAnsi="Arial" w:cs="Arial"/>
              <w:sz w:val="24"/>
              <w:szCs w:val="24"/>
            </w:rPr>
          </w:pPr>
          <w:r w:rsidRPr="002B7F4C">
            <w:rPr>
              <w:rFonts w:ascii="Arial" w:hAnsi="Arial" w:cs="Arial"/>
              <w:sz w:val="24"/>
              <w:szCs w:val="24"/>
            </w:rPr>
            <w:t>Author:</w:t>
          </w:r>
        </w:p>
      </w:tc>
      <w:tc>
        <w:tcPr>
          <w:tcW w:w="6866" w:type="dxa"/>
          <w:gridSpan w:val="3"/>
          <w:shd w:val="clear" w:color="auto" w:fill="auto"/>
        </w:tcPr>
        <w:p w14:paraId="0829B66F" w14:textId="77777777" w:rsidR="002B7F4C" w:rsidRPr="002B7F4C" w:rsidRDefault="0071143E" w:rsidP="002B7F4C">
          <w:pPr>
            <w:spacing w:after="0" w:line="240" w:lineRule="auto"/>
            <w:rPr>
              <w:rFonts w:ascii="Arial" w:hAnsi="Arial" w:cs="Arial"/>
              <w:sz w:val="24"/>
              <w:szCs w:val="24"/>
            </w:rPr>
          </w:pPr>
          <w:r>
            <w:rPr>
              <w:rFonts w:ascii="Arial" w:hAnsi="Arial" w:cs="Arial"/>
              <w:sz w:val="24"/>
              <w:szCs w:val="24"/>
            </w:rPr>
            <w:t>Helen Hawney</w:t>
          </w:r>
        </w:p>
      </w:tc>
    </w:tr>
    <w:tr w:rsidR="002B7F4C" w:rsidRPr="00C10E30" w14:paraId="5EB986D2" w14:textId="77777777" w:rsidTr="002B7F4C">
      <w:tc>
        <w:tcPr>
          <w:tcW w:w="2376" w:type="dxa"/>
          <w:shd w:val="clear" w:color="auto" w:fill="auto"/>
        </w:tcPr>
        <w:p w14:paraId="4F5B3C74" w14:textId="77777777" w:rsidR="002B7F4C" w:rsidRPr="002B7F4C" w:rsidRDefault="002B7F4C" w:rsidP="002B7F4C">
          <w:pPr>
            <w:spacing w:after="0" w:line="240" w:lineRule="auto"/>
            <w:rPr>
              <w:rFonts w:ascii="Arial" w:hAnsi="Arial" w:cs="Arial"/>
              <w:sz w:val="24"/>
              <w:szCs w:val="24"/>
            </w:rPr>
          </w:pPr>
          <w:r w:rsidRPr="002B7F4C">
            <w:rPr>
              <w:rFonts w:ascii="Arial" w:hAnsi="Arial" w:cs="Arial"/>
              <w:sz w:val="24"/>
              <w:szCs w:val="24"/>
            </w:rPr>
            <w:t>Date Ratified:</w:t>
          </w:r>
        </w:p>
      </w:tc>
      <w:tc>
        <w:tcPr>
          <w:tcW w:w="2288" w:type="dxa"/>
          <w:shd w:val="clear" w:color="auto" w:fill="auto"/>
        </w:tcPr>
        <w:p w14:paraId="7A2B0055" w14:textId="77777777" w:rsidR="002B7F4C" w:rsidRPr="002B7F4C" w:rsidRDefault="002B7F4C" w:rsidP="002B7F4C">
          <w:pPr>
            <w:spacing w:after="0" w:line="240" w:lineRule="auto"/>
            <w:rPr>
              <w:rFonts w:ascii="Arial" w:hAnsi="Arial" w:cs="Arial"/>
              <w:sz w:val="24"/>
              <w:szCs w:val="24"/>
            </w:rPr>
          </w:pPr>
        </w:p>
      </w:tc>
      <w:tc>
        <w:tcPr>
          <w:tcW w:w="2289" w:type="dxa"/>
          <w:shd w:val="clear" w:color="auto" w:fill="auto"/>
        </w:tcPr>
        <w:p w14:paraId="5EB8C70C" w14:textId="77777777" w:rsidR="002B7F4C" w:rsidRPr="002B7F4C" w:rsidRDefault="002B7F4C" w:rsidP="002B7F4C">
          <w:pPr>
            <w:spacing w:after="0" w:line="240" w:lineRule="auto"/>
            <w:rPr>
              <w:rFonts w:ascii="Arial" w:hAnsi="Arial" w:cs="Arial"/>
              <w:sz w:val="24"/>
              <w:szCs w:val="24"/>
            </w:rPr>
          </w:pPr>
          <w:r w:rsidRPr="002B7F4C">
            <w:rPr>
              <w:rFonts w:ascii="Arial" w:hAnsi="Arial" w:cs="Arial"/>
              <w:sz w:val="24"/>
              <w:szCs w:val="24"/>
            </w:rPr>
            <w:t>Version:</w:t>
          </w:r>
        </w:p>
      </w:tc>
      <w:tc>
        <w:tcPr>
          <w:tcW w:w="2289" w:type="dxa"/>
          <w:shd w:val="clear" w:color="auto" w:fill="auto"/>
        </w:tcPr>
        <w:p w14:paraId="71B8EF19" w14:textId="77777777" w:rsidR="002B7F4C" w:rsidRPr="002B7F4C" w:rsidRDefault="0071143E" w:rsidP="002B7F4C">
          <w:pPr>
            <w:spacing w:after="0" w:line="240" w:lineRule="auto"/>
            <w:rPr>
              <w:rFonts w:ascii="Arial" w:hAnsi="Arial" w:cs="Arial"/>
              <w:sz w:val="24"/>
              <w:szCs w:val="24"/>
            </w:rPr>
          </w:pPr>
          <w:r>
            <w:rPr>
              <w:rFonts w:ascii="Arial" w:hAnsi="Arial" w:cs="Arial"/>
              <w:sz w:val="24"/>
              <w:szCs w:val="24"/>
            </w:rPr>
            <w:t>Draft 1</w:t>
          </w:r>
        </w:p>
      </w:tc>
    </w:tr>
  </w:tbl>
  <w:p w14:paraId="0E760022" w14:textId="77777777" w:rsidR="002B7F4C" w:rsidRDefault="002B7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EAC"/>
    <w:multiLevelType w:val="hybridMultilevel"/>
    <w:tmpl w:val="BBB46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81E78"/>
    <w:multiLevelType w:val="hybridMultilevel"/>
    <w:tmpl w:val="6D26A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82EAE"/>
    <w:multiLevelType w:val="multilevel"/>
    <w:tmpl w:val="F7A419C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7912908"/>
    <w:multiLevelType w:val="hybridMultilevel"/>
    <w:tmpl w:val="18A6FF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C2F3362"/>
    <w:multiLevelType w:val="hybridMultilevel"/>
    <w:tmpl w:val="1A3E08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70331844"/>
    <w:multiLevelType w:val="hybridMultilevel"/>
    <w:tmpl w:val="27B80A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80"/>
    <w:rsid w:val="000068CC"/>
    <w:rsid w:val="00020EF0"/>
    <w:rsid w:val="00095D48"/>
    <w:rsid w:val="000A5A0D"/>
    <w:rsid w:val="000F5318"/>
    <w:rsid w:val="00132FB7"/>
    <w:rsid w:val="001411C5"/>
    <w:rsid w:val="00160916"/>
    <w:rsid w:val="001F2B25"/>
    <w:rsid w:val="002172AA"/>
    <w:rsid w:val="00225C5B"/>
    <w:rsid w:val="00226D68"/>
    <w:rsid w:val="0024642A"/>
    <w:rsid w:val="00293DDD"/>
    <w:rsid w:val="002976B3"/>
    <w:rsid w:val="002A584D"/>
    <w:rsid w:val="002B7F4C"/>
    <w:rsid w:val="00301561"/>
    <w:rsid w:val="0037337C"/>
    <w:rsid w:val="003775CF"/>
    <w:rsid w:val="00404B63"/>
    <w:rsid w:val="00476E80"/>
    <w:rsid w:val="004A4D71"/>
    <w:rsid w:val="00526936"/>
    <w:rsid w:val="00540573"/>
    <w:rsid w:val="00553908"/>
    <w:rsid w:val="005A5A3E"/>
    <w:rsid w:val="006667D9"/>
    <w:rsid w:val="006845B7"/>
    <w:rsid w:val="0070092A"/>
    <w:rsid w:val="0071143E"/>
    <w:rsid w:val="007430DA"/>
    <w:rsid w:val="00766386"/>
    <w:rsid w:val="007A2F73"/>
    <w:rsid w:val="007B763F"/>
    <w:rsid w:val="007D38E1"/>
    <w:rsid w:val="00845D95"/>
    <w:rsid w:val="00880EFA"/>
    <w:rsid w:val="00897DFC"/>
    <w:rsid w:val="008C187C"/>
    <w:rsid w:val="00920B7A"/>
    <w:rsid w:val="009340E2"/>
    <w:rsid w:val="009953E4"/>
    <w:rsid w:val="009B7BCF"/>
    <w:rsid w:val="009E6CCD"/>
    <w:rsid w:val="00A24BF3"/>
    <w:rsid w:val="00A26D1E"/>
    <w:rsid w:val="00A6566E"/>
    <w:rsid w:val="00A72BE3"/>
    <w:rsid w:val="00B03AE3"/>
    <w:rsid w:val="00B173C1"/>
    <w:rsid w:val="00B42637"/>
    <w:rsid w:val="00B82826"/>
    <w:rsid w:val="00B87CB9"/>
    <w:rsid w:val="00BA258A"/>
    <w:rsid w:val="00BF482B"/>
    <w:rsid w:val="00C325F6"/>
    <w:rsid w:val="00C41EEB"/>
    <w:rsid w:val="00CE0E84"/>
    <w:rsid w:val="00CE3B4E"/>
    <w:rsid w:val="00D10A68"/>
    <w:rsid w:val="00D602BA"/>
    <w:rsid w:val="00DD2023"/>
    <w:rsid w:val="00DF5D52"/>
    <w:rsid w:val="00F62E67"/>
    <w:rsid w:val="00F90E7B"/>
    <w:rsid w:val="00FA2E89"/>
    <w:rsid w:val="00FC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FFB47"/>
  <w15:docId w15:val="{8E241A6E-191D-488E-B2AE-6FD5C078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E2"/>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C41E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6E80"/>
  </w:style>
  <w:style w:type="paragraph" w:styleId="NoSpacing">
    <w:name w:val="No Spacing"/>
    <w:uiPriority w:val="1"/>
    <w:qFormat/>
    <w:rsid w:val="00095D48"/>
    <w:rPr>
      <w:rFonts w:ascii="Times New Roman" w:eastAsia="Times New Roman" w:hAnsi="Times New Roman"/>
      <w:sz w:val="24"/>
      <w:szCs w:val="24"/>
      <w:lang w:eastAsia="en-US"/>
    </w:rPr>
  </w:style>
  <w:style w:type="paragraph" w:styleId="PlainText">
    <w:name w:val="Plain Text"/>
    <w:basedOn w:val="Normal"/>
    <w:link w:val="PlainTextChar"/>
    <w:rsid w:val="00095D48"/>
    <w:pPr>
      <w:spacing w:after="0" w:line="240" w:lineRule="auto"/>
    </w:pPr>
    <w:rPr>
      <w:rFonts w:ascii="Courier New" w:eastAsia="Times New Roman" w:hAnsi="Courier New"/>
      <w:sz w:val="20"/>
      <w:szCs w:val="20"/>
    </w:rPr>
  </w:style>
  <w:style w:type="character" w:customStyle="1" w:styleId="PlainTextChar">
    <w:name w:val="Plain Text Char"/>
    <w:link w:val="PlainText"/>
    <w:rsid w:val="00095D48"/>
    <w:rPr>
      <w:rFonts w:ascii="Courier New" w:eastAsia="Times New Roman" w:hAnsi="Courier New"/>
      <w:lang w:eastAsia="en-US"/>
    </w:rPr>
  </w:style>
  <w:style w:type="paragraph" w:styleId="Header">
    <w:name w:val="header"/>
    <w:basedOn w:val="Normal"/>
    <w:link w:val="HeaderChar"/>
    <w:uiPriority w:val="99"/>
    <w:unhideWhenUsed/>
    <w:rsid w:val="002B7F4C"/>
    <w:pPr>
      <w:tabs>
        <w:tab w:val="center" w:pos="4513"/>
        <w:tab w:val="right" w:pos="9026"/>
      </w:tabs>
    </w:pPr>
  </w:style>
  <w:style w:type="character" w:customStyle="1" w:styleId="HeaderChar">
    <w:name w:val="Header Char"/>
    <w:link w:val="Header"/>
    <w:uiPriority w:val="99"/>
    <w:rsid w:val="002B7F4C"/>
    <w:rPr>
      <w:sz w:val="22"/>
      <w:szCs w:val="22"/>
      <w:lang w:eastAsia="en-US"/>
    </w:rPr>
  </w:style>
  <w:style w:type="paragraph" w:styleId="Footer">
    <w:name w:val="footer"/>
    <w:basedOn w:val="Normal"/>
    <w:link w:val="FooterChar"/>
    <w:uiPriority w:val="99"/>
    <w:unhideWhenUsed/>
    <w:rsid w:val="002B7F4C"/>
    <w:pPr>
      <w:tabs>
        <w:tab w:val="center" w:pos="4513"/>
        <w:tab w:val="right" w:pos="9026"/>
      </w:tabs>
    </w:pPr>
  </w:style>
  <w:style w:type="character" w:customStyle="1" w:styleId="FooterChar">
    <w:name w:val="Footer Char"/>
    <w:link w:val="Footer"/>
    <w:uiPriority w:val="99"/>
    <w:rsid w:val="002B7F4C"/>
    <w:rPr>
      <w:sz w:val="22"/>
      <w:szCs w:val="22"/>
      <w:lang w:eastAsia="en-US"/>
    </w:rPr>
  </w:style>
  <w:style w:type="paragraph" w:styleId="BalloonText">
    <w:name w:val="Balloon Text"/>
    <w:basedOn w:val="Normal"/>
    <w:link w:val="BalloonTextChar"/>
    <w:uiPriority w:val="99"/>
    <w:semiHidden/>
    <w:unhideWhenUsed/>
    <w:rsid w:val="002B7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7F4C"/>
    <w:rPr>
      <w:rFonts w:ascii="Tahoma" w:hAnsi="Tahoma" w:cs="Tahoma"/>
      <w:sz w:val="16"/>
      <w:szCs w:val="16"/>
      <w:lang w:eastAsia="en-US"/>
    </w:rPr>
  </w:style>
  <w:style w:type="table" w:styleId="TableGrid">
    <w:name w:val="Table Grid"/>
    <w:basedOn w:val="TableNormal"/>
    <w:uiPriority w:val="59"/>
    <w:rsid w:val="002B7F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023"/>
    <w:pPr>
      <w:ind w:left="720"/>
      <w:contextualSpacing/>
    </w:pPr>
  </w:style>
  <w:style w:type="character" w:styleId="Hyperlink">
    <w:name w:val="Hyperlink"/>
    <w:basedOn w:val="DefaultParagraphFont"/>
    <w:uiPriority w:val="99"/>
    <w:unhideWhenUsed/>
    <w:rsid w:val="00DD2023"/>
    <w:rPr>
      <w:color w:val="0563C1" w:themeColor="hyperlink"/>
      <w:u w:val="single"/>
    </w:rPr>
  </w:style>
  <w:style w:type="character" w:styleId="Strong">
    <w:name w:val="Strong"/>
    <w:basedOn w:val="DefaultParagraphFont"/>
    <w:uiPriority w:val="22"/>
    <w:qFormat/>
    <w:rsid w:val="00C41EEB"/>
    <w:rPr>
      <w:b/>
      <w:bCs/>
    </w:rPr>
  </w:style>
  <w:style w:type="character" w:customStyle="1" w:styleId="Heading2Char">
    <w:name w:val="Heading 2 Char"/>
    <w:basedOn w:val="DefaultParagraphFont"/>
    <w:link w:val="Heading2"/>
    <w:uiPriority w:val="9"/>
    <w:semiHidden/>
    <w:rsid w:val="00C41EEB"/>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
    <w:rsid w:val="000A5A0D"/>
    <w:pPr>
      <w:spacing w:after="0" w:line="240" w:lineRule="auto"/>
    </w:pPr>
    <w:rPr>
      <w:rFonts w:ascii="Arial" w:eastAsia="Times New Roman" w:hAnsi="Arial"/>
      <w:b/>
      <w:bCs/>
      <w:sz w:val="24"/>
      <w:szCs w:val="20"/>
      <w:lang w:val="en-US"/>
    </w:rPr>
  </w:style>
  <w:style w:type="character" w:customStyle="1" w:styleId="BodyTextChar">
    <w:name w:val="Body Text Char"/>
    <w:basedOn w:val="DefaultParagraphFont"/>
    <w:link w:val="BodyText"/>
    <w:rsid w:val="000A5A0D"/>
    <w:rPr>
      <w:rFonts w:ascii="Arial" w:eastAsia="Times New Roman" w:hAnsi="Arial"/>
      <w:b/>
      <w:bCs/>
      <w:sz w:val="24"/>
      <w:lang w:val="en-US" w:eastAsia="en-US"/>
    </w:rPr>
  </w:style>
  <w:style w:type="character" w:styleId="CommentReference">
    <w:name w:val="annotation reference"/>
    <w:basedOn w:val="DefaultParagraphFont"/>
    <w:uiPriority w:val="99"/>
    <w:semiHidden/>
    <w:unhideWhenUsed/>
    <w:rsid w:val="00132FB7"/>
    <w:rPr>
      <w:sz w:val="16"/>
      <w:szCs w:val="16"/>
    </w:rPr>
  </w:style>
  <w:style w:type="paragraph" w:styleId="CommentText">
    <w:name w:val="annotation text"/>
    <w:basedOn w:val="Normal"/>
    <w:link w:val="CommentTextChar"/>
    <w:uiPriority w:val="99"/>
    <w:semiHidden/>
    <w:unhideWhenUsed/>
    <w:rsid w:val="00132FB7"/>
    <w:pPr>
      <w:spacing w:line="240" w:lineRule="auto"/>
    </w:pPr>
    <w:rPr>
      <w:sz w:val="20"/>
      <w:szCs w:val="20"/>
    </w:rPr>
  </w:style>
  <w:style w:type="character" w:customStyle="1" w:styleId="CommentTextChar">
    <w:name w:val="Comment Text Char"/>
    <w:basedOn w:val="DefaultParagraphFont"/>
    <w:link w:val="CommentText"/>
    <w:uiPriority w:val="99"/>
    <w:semiHidden/>
    <w:rsid w:val="00132FB7"/>
    <w:rPr>
      <w:lang w:eastAsia="en-US"/>
    </w:rPr>
  </w:style>
  <w:style w:type="paragraph" w:styleId="CommentSubject">
    <w:name w:val="annotation subject"/>
    <w:basedOn w:val="CommentText"/>
    <w:next w:val="CommentText"/>
    <w:link w:val="CommentSubjectChar"/>
    <w:uiPriority w:val="99"/>
    <w:semiHidden/>
    <w:unhideWhenUsed/>
    <w:rsid w:val="00132FB7"/>
    <w:rPr>
      <w:b/>
      <w:bCs/>
    </w:rPr>
  </w:style>
  <w:style w:type="character" w:customStyle="1" w:styleId="CommentSubjectChar">
    <w:name w:val="Comment Subject Char"/>
    <w:basedOn w:val="CommentTextChar"/>
    <w:link w:val="CommentSubject"/>
    <w:uiPriority w:val="99"/>
    <w:semiHidden/>
    <w:rsid w:val="00132FB7"/>
    <w:rPr>
      <w:b/>
      <w:bCs/>
      <w:lang w:eastAsia="en-US"/>
    </w:rPr>
  </w:style>
  <w:style w:type="character" w:styleId="FollowedHyperlink">
    <w:name w:val="FollowedHyperlink"/>
    <w:basedOn w:val="DefaultParagraphFont"/>
    <w:uiPriority w:val="99"/>
    <w:semiHidden/>
    <w:unhideWhenUsed/>
    <w:rsid w:val="00373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3397">
      <w:bodyDiv w:val="1"/>
      <w:marLeft w:val="0"/>
      <w:marRight w:val="0"/>
      <w:marTop w:val="0"/>
      <w:marBottom w:val="0"/>
      <w:divBdr>
        <w:top w:val="none" w:sz="0" w:space="0" w:color="auto"/>
        <w:left w:val="none" w:sz="0" w:space="0" w:color="auto"/>
        <w:bottom w:val="none" w:sz="0" w:space="0" w:color="auto"/>
        <w:right w:val="none" w:sz="0" w:space="0" w:color="auto"/>
      </w:divBdr>
      <w:divsChild>
        <w:div w:id="403722492">
          <w:marLeft w:val="0"/>
          <w:marRight w:val="0"/>
          <w:marTop w:val="0"/>
          <w:marBottom w:val="0"/>
          <w:divBdr>
            <w:top w:val="none" w:sz="0" w:space="0" w:color="auto"/>
            <w:left w:val="none" w:sz="0" w:space="0" w:color="auto"/>
            <w:bottom w:val="none" w:sz="0" w:space="0" w:color="auto"/>
            <w:right w:val="none" w:sz="0" w:space="0" w:color="auto"/>
          </w:divBdr>
        </w:div>
        <w:div w:id="1134837361">
          <w:marLeft w:val="0"/>
          <w:marRight w:val="0"/>
          <w:marTop w:val="0"/>
          <w:marBottom w:val="0"/>
          <w:divBdr>
            <w:top w:val="none" w:sz="0" w:space="0" w:color="auto"/>
            <w:left w:val="none" w:sz="0" w:space="0" w:color="auto"/>
            <w:bottom w:val="none" w:sz="0" w:space="0" w:color="auto"/>
            <w:right w:val="none" w:sz="0" w:space="0" w:color="auto"/>
          </w:divBdr>
        </w:div>
        <w:div w:id="1328945015">
          <w:marLeft w:val="0"/>
          <w:marRight w:val="0"/>
          <w:marTop w:val="0"/>
          <w:marBottom w:val="0"/>
          <w:divBdr>
            <w:top w:val="none" w:sz="0" w:space="0" w:color="auto"/>
            <w:left w:val="none" w:sz="0" w:space="0" w:color="auto"/>
            <w:bottom w:val="none" w:sz="0" w:space="0" w:color="auto"/>
            <w:right w:val="none" w:sz="0" w:space="0" w:color="auto"/>
          </w:divBdr>
        </w:div>
        <w:div w:id="1329165485">
          <w:marLeft w:val="0"/>
          <w:marRight w:val="0"/>
          <w:marTop w:val="0"/>
          <w:marBottom w:val="0"/>
          <w:divBdr>
            <w:top w:val="none" w:sz="0" w:space="0" w:color="auto"/>
            <w:left w:val="none" w:sz="0" w:space="0" w:color="auto"/>
            <w:bottom w:val="none" w:sz="0" w:space="0" w:color="auto"/>
            <w:right w:val="none" w:sz="0" w:space="0" w:color="auto"/>
          </w:divBdr>
        </w:div>
        <w:div w:id="1742361494">
          <w:marLeft w:val="0"/>
          <w:marRight w:val="0"/>
          <w:marTop w:val="0"/>
          <w:marBottom w:val="0"/>
          <w:divBdr>
            <w:top w:val="none" w:sz="0" w:space="0" w:color="auto"/>
            <w:left w:val="none" w:sz="0" w:space="0" w:color="auto"/>
            <w:bottom w:val="none" w:sz="0" w:space="0" w:color="auto"/>
            <w:right w:val="none" w:sz="0" w:space="0" w:color="auto"/>
          </w:divBdr>
        </w:div>
      </w:divsChild>
    </w:div>
    <w:div w:id="809253264">
      <w:bodyDiv w:val="1"/>
      <w:marLeft w:val="0"/>
      <w:marRight w:val="0"/>
      <w:marTop w:val="0"/>
      <w:marBottom w:val="0"/>
      <w:divBdr>
        <w:top w:val="none" w:sz="0" w:space="0" w:color="auto"/>
        <w:left w:val="none" w:sz="0" w:space="0" w:color="auto"/>
        <w:bottom w:val="none" w:sz="0" w:space="0" w:color="auto"/>
        <w:right w:val="none" w:sz="0" w:space="0" w:color="auto"/>
      </w:divBdr>
      <w:divsChild>
        <w:div w:id="398986231">
          <w:marLeft w:val="0"/>
          <w:marRight w:val="0"/>
          <w:marTop w:val="0"/>
          <w:marBottom w:val="0"/>
          <w:divBdr>
            <w:top w:val="none" w:sz="0" w:space="0" w:color="auto"/>
            <w:left w:val="none" w:sz="0" w:space="0" w:color="auto"/>
            <w:bottom w:val="none" w:sz="0" w:space="0" w:color="auto"/>
            <w:right w:val="none" w:sz="0" w:space="0" w:color="auto"/>
          </w:divBdr>
        </w:div>
        <w:div w:id="409356204">
          <w:marLeft w:val="0"/>
          <w:marRight w:val="0"/>
          <w:marTop w:val="0"/>
          <w:marBottom w:val="0"/>
          <w:divBdr>
            <w:top w:val="none" w:sz="0" w:space="0" w:color="auto"/>
            <w:left w:val="none" w:sz="0" w:space="0" w:color="auto"/>
            <w:bottom w:val="none" w:sz="0" w:space="0" w:color="auto"/>
            <w:right w:val="none" w:sz="0" w:space="0" w:color="auto"/>
          </w:divBdr>
        </w:div>
        <w:div w:id="527908870">
          <w:marLeft w:val="0"/>
          <w:marRight w:val="0"/>
          <w:marTop w:val="0"/>
          <w:marBottom w:val="0"/>
          <w:divBdr>
            <w:top w:val="none" w:sz="0" w:space="0" w:color="auto"/>
            <w:left w:val="none" w:sz="0" w:space="0" w:color="auto"/>
            <w:bottom w:val="none" w:sz="0" w:space="0" w:color="auto"/>
            <w:right w:val="none" w:sz="0" w:space="0" w:color="auto"/>
          </w:divBdr>
        </w:div>
        <w:div w:id="920603297">
          <w:marLeft w:val="0"/>
          <w:marRight w:val="0"/>
          <w:marTop w:val="0"/>
          <w:marBottom w:val="0"/>
          <w:divBdr>
            <w:top w:val="none" w:sz="0" w:space="0" w:color="auto"/>
            <w:left w:val="none" w:sz="0" w:space="0" w:color="auto"/>
            <w:bottom w:val="none" w:sz="0" w:space="0" w:color="auto"/>
            <w:right w:val="none" w:sz="0" w:space="0" w:color="auto"/>
          </w:divBdr>
        </w:div>
        <w:div w:id="1014965165">
          <w:marLeft w:val="0"/>
          <w:marRight w:val="0"/>
          <w:marTop w:val="0"/>
          <w:marBottom w:val="0"/>
          <w:divBdr>
            <w:top w:val="none" w:sz="0" w:space="0" w:color="auto"/>
            <w:left w:val="none" w:sz="0" w:space="0" w:color="auto"/>
            <w:bottom w:val="none" w:sz="0" w:space="0" w:color="auto"/>
            <w:right w:val="none" w:sz="0" w:space="0" w:color="auto"/>
          </w:divBdr>
        </w:div>
        <w:div w:id="1090127934">
          <w:marLeft w:val="0"/>
          <w:marRight w:val="0"/>
          <w:marTop w:val="0"/>
          <w:marBottom w:val="0"/>
          <w:divBdr>
            <w:top w:val="none" w:sz="0" w:space="0" w:color="auto"/>
            <w:left w:val="none" w:sz="0" w:space="0" w:color="auto"/>
            <w:bottom w:val="none" w:sz="0" w:space="0" w:color="auto"/>
            <w:right w:val="none" w:sz="0" w:space="0" w:color="auto"/>
          </w:divBdr>
        </w:div>
        <w:div w:id="1228876729">
          <w:marLeft w:val="0"/>
          <w:marRight w:val="0"/>
          <w:marTop w:val="0"/>
          <w:marBottom w:val="0"/>
          <w:divBdr>
            <w:top w:val="none" w:sz="0" w:space="0" w:color="auto"/>
            <w:left w:val="none" w:sz="0" w:space="0" w:color="auto"/>
            <w:bottom w:val="none" w:sz="0" w:space="0" w:color="auto"/>
            <w:right w:val="none" w:sz="0" w:space="0" w:color="auto"/>
          </w:divBdr>
        </w:div>
        <w:div w:id="1262031725">
          <w:marLeft w:val="0"/>
          <w:marRight w:val="0"/>
          <w:marTop w:val="0"/>
          <w:marBottom w:val="0"/>
          <w:divBdr>
            <w:top w:val="none" w:sz="0" w:space="0" w:color="auto"/>
            <w:left w:val="none" w:sz="0" w:space="0" w:color="auto"/>
            <w:bottom w:val="none" w:sz="0" w:space="0" w:color="auto"/>
            <w:right w:val="none" w:sz="0" w:space="0" w:color="auto"/>
          </w:divBdr>
        </w:div>
        <w:div w:id="1531189147">
          <w:marLeft w:val="0"/>
          <w:marRight w:val="0"/>
          <w:marTop w:val="0"/>
          <w:marBottom w:val="0"/>
          <w:divBdr>
            <w:top w:val="none" w:sz="0" w:space="0" w:color="auto"/>
            <w:left w:val="none" w:sz="0" w:space="0" w:color="auto"/>
            <w:bottom w:val="none" w:sz="0" w:space="0" w:color="auto"/>
            <w:right w:val="none" w:sz="0" w:space="0" w:color="auto"/>
          </w:divBdr>
        </w:div>
        <w:div w:id="1557084274">
          <w:marLeft w:val="0"/>
          <w:marRight w:val="0"/>
          <w:marTop w:val="0"/>
          <w:marBottom w:val="0"/>
          <w:divBdr>
            <w:top w:val="none" w:sz="0" w:space="0" w:color="auto"/>
            <w:left w:val="none" w:sz="0" w:space="0" w:color="auto"/>
            <w:bottom w:val="none" w:sz="0" w:space="0" w:color="auto"/>
            <w:right w:val="none" w:sz="0" w:space="0" w:color="auto"/>
          </w:divBdr>
        </w:div>
        <w:div w:id="1689871943">
          <w:marLeft w:val="0"/>
          <w:marRight w:val="0"/>
          <w:marTop w:val="0"/>
          <w:marBottom w:val="0"/>
          <w:divBdr>
            <w:top w:val="none" w:sz="0" w:space="0" w:color="auto"/>
            <w:left w:val="none" w:sz="0" w:space="0" w:color="auto"/>
            <w:bottom w:val="none" w:sz="0" w:space="0" w:color="auto"/>
            <w:right w:val="none" w:sz="0" w:space="0" w:color="auto"/>
          </w:divBdr>
        </w:div>
      </w:divsChild>
    </w:div>
    <w:div w:id="1040982541">
      <w:bodyDiv w:val="1"/>
      <w:marLeft w:val="0"/>
      <w:marRight w:val="0"/>
      <w:marTop w:val="0"/>
      <w:marBottom w:val="0"/>
      <w:divBdr>
        <w:top w:val="none" w:sz="0" w:space="0" w:color="auto"/>
        <w:left w:val="none" w:sz="0" w:space="0" w:color="auto"/>
        <w:bottom w:val="none" w:sz="0" w:space="0" w:color="auto"/>
        <w:right w:val="none" w:sz="0" w:space="0" w:color="auto"/>
      </w:divBdr>
    </w:div>
    <w:div w:id="1896235506">
      <w:bodyDiv w:val="1"/>
      <w:marLeft w:val="0"/>
      <w:marRight w:val="0"/>
      <w:marTop w:val="0"/>
      <w:marBottom w:val="0"/>
      <w:divBdr>
        <w:top w:val="none" w:sz="0" w:space="0" w:color="auto"/>
        <w:left w:val="none" w:sz="0" w:space="0" w:color="auto"/>
        <w:bottom w:val="none" w:sz="0" w:space="0" w:color="auto"/>
        <w:right w:val="none" w:sz="0" w:space="0" w:color="auto"/>
      </w:divBdr>
      <w:divsChild>
        <w:div w:id="16396050">
          <w:marLeft w:val="0"/>
          <w:marRight w:val="0"/>
          <w:marTop w:val="0"/>
          <w:marBottom w:val="0"/>
          <w:divBdr>
            <w:top w:val="none" w:sz="0" w:space="0" w:color="auto"/>
            <w:left w:val="none" w:sz="0" w:space="0" w:color="auto"/>
            <w:bottom w:val="none" w:sz="0" w:space="0" w:color="auto"/>
            <w:right w:val="none" w:sz="0" w:space="0" w:color="auto"/>
          </w:divBdr>
        </w:div>
        <w:div w:id="101851495">
          <w:marLeft w:val="0"/>
          <w:marRight w:val="0"/>
          <w:marTop w:val="0"/>
          <w:marBottom w:val="0"/>
          <w:divBdr>
            <w:top w:val="none" w:sz="0" w:space="0" w:color="auto"/>
            <w:left w:val="none" w:sz="0" w:space="0" w:color="auto"/>
            <w:bottom w:val="none" w:sz="0" w:space="0" w:color="auto"/>
            <w:right w:val="none" w:sz="0" w:space="0" w:color="auto"/>
          </w:divBdr>
        </w:div>
        <w:div w:id="159974652">
          <w:marLeft w:val="0"/>
          <w:marRight w:val="0"/>
          <w:marTop w:val="0"/>
          <w:marBottom w:val="0"/>
          <w:divBdr>
            <w:top w:val="none" w:sz="0" w:space="0" w:color="auto"/>
            <w:left w:val="none" w:sz="0" w:space="0" w:color="auto"/>
            <w:bottom w:val="none" w:sz="0" w:space="0" w:color="auto"/>
            <w:right w:val="none" w:sz="0" w:space="0" w:color="auto"/>
          </w:divBdr>
        </w:div>
        <w:div w:id="433290376">
          <w:marLeft w:val="0"/>
          <w:marRight w:val="0"/>
          <w:marTop w:val="0"/>
          <w:marBottom w:val="0"/>
          <w:divBdr>
            <w:top w:val="none" w:sz="0" w:space="0" w:color="auto"/>
            <w:left w:val="none" w:sz="0" w:space="0" w:color="auto"/>
            <w:bottom w:val="none" w:sz="0" w:space="0" w:color="auto"/>
            <w:right w:val="none" w:sz="0" w:space="0" w:color="auto"/>
          </w:divBdr>
        </w:div>
        <w:div w:id="624963430">
          <w:marLeft w:val="0"/>
          <w:marRight w:val="0"/>
          <w:marTop w:val="0"/>
          <w:marBottom w:val="0"/>
          <w:divBdr>
            <w:top w:val="none" w:sz="0" w:space="0" w:color="auto"/>
            <w:left w:val="none" w:sz="0" w:space="0" w:color="auto"/>
            <w:bottom w:val="none" w:sz="0" w:space="0" w:color="auto"/>
            <w:right w:val="none" w:sz="0" w:space="0" w:color="auto"/>
          </w:divBdr>
        </w:div>
        <w:div w:id="779110469">
          <w:marLeft w:val="0"/>
          <w:marRight w:val="0"/>
          <w:marTop w:val="0"/>
          <w:marBottom w:val="0"/>
          <w:divBdr>
            <w:top w:val="none" w:sz="0" w:space="0" w:color="auto"/>
            <w:left w:val="none" w:sz="0" w:space="0" w:color="auto"/>
            <w:bottom w:val="none" w:sz="0" w:space="0" w:color="auto"/>
            <w:right w:val="none" w:sz="0" w:space="0" w:color="auto"/>
          </w:divBdr>
        </w:div>
        <w:div w:id="902569525">
          <w:marLeft w:val="0"/>
          <w:marRight w:val="0"/>
          <w:marTop w:val="0"/>
          <w:marBottom w:val="0"/>
          <w:divBdr>
            <w:top w:val="none" w:sz="0" w:space="0" w:color="auto"/>
            <w:left w:val="none" w:sz="0" w:space="0" w:color="auto"/>
            <w:bottom w:val="none" w:sz="0" w:space="0" w:color="auto"/>
            <w:right w:val="none" w:sz="0" w:space="0" w:color="auto"/>
          </w:divBdr>
        </w:div>
        <w:div w:id="1011957832">
          <w:marLeft w:val="0"/>
          <w:marRight w:val="0"/>
          <w:marTop w:val="0"/>
          <w:marBottom w:val="0"/>
          <w:divBdr>
            <w:top w:val="none" w:sz="0" w:space="0" w:color="auto"/>
            <w:left w:val="none" w:sz="0" w:space="0" w:color="auto"/>
            <w:bottom w:val="none" w:sz="0" w:space="0" w:color="auto"/>
            <w:right w:val="none" w:sz="0" w:space="0" w:color="auto"/>
          </w:divBdr>
        </w:div>
        <w:div w:id="1357580682">
          <w:marLeft w:val="0"/>
          <w:marRight w:val="0"/>
          <w:marTop w:val="0"/>
          <w:marBottom w:val="0"/>
          <w:divBdr>
            <w:top w:val="none" w:sz="0" w:space="0" w:color="auto"/>
            <w:left w:val="none" w:sz="0" w:space="0" w:color="auto"/>
            <w:bottom w:val="none" w:sz="0" w:space="0" w:color="auto"/>
            <w:right w:val="none" w:sz="0" w:space="0" w:color="auto"/>
          </w:divBdr>
        </w:div>
        <w:div w:id="1835410016">
          <w:marLeft w:val="0"/>
          <w:marRight w:val="0"/>
          <w:marTop w:val="0"/>
          <w:marBottom w:val="0"/>
          <w:divBdr>
            <w:top w:val="none" w:sz="0" w:space="0" w:color="auto"/>
            <w:left w:val="none" w:sz="0" w:space="0" w:color="auto"/>
            <w:bottom w:val="none" w:sz="0" w:space="0" w:color="auto"/>
            <w:right w:val="none" w:sz="0" w:space="0" w:color="auto"/>
          </w:divBdr>
        </w:div>
        <w:div w:id="1894924565">
          <w:marLeft w:val="0"/>
          <w:marRight w:val="0"/>
          <w:marTop w:val="0"/>
          <w:marBottom w:val="0"/>
          <w:divBdr>
            <w:top w:val="none" w:sz="0" w:space="0" w:color="auto"/>
            <w:left w:val="none" w:sz="0" w:space="0" w:color="auto"/>
            <w:bottom w:val="none" w:sz="0" w:space="0" w:color="auto"/>
            <w:right w:val="none" w:sz="0" w:space="0" w:color="auto"/>
          </w:divBdr>
        </w:div>
      </w:divsChild>
    </w:div>
    <w:div w:id="1993094853">
      <w:bodyDiv w:val="1"/>
      <w:marLeft w:val="0"/>
      <w:marRight w:val="0"/>
      <w:marTop w:val="0"/>
      <w:marBottom w:val="0"/>
      <w:divBdr>
        <w:top w:val="none" w:sz="0" w:space="0" w:color="auto"/>
        <w:left w:val="none" w:sz="0" w:space="0" w:color="auto"/>
        <w:bottom w:val="none" w:sz="0" w:space="0" w:color="auto"/>
        <w:right w:val="none" w:sz="0" w:space="0" w:color="auto"/>
      </w:divBdr>
      <w:divsChild>
        <w:div w:id="179274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edback@sarsvl.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complain-about-charit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complain-about-cha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Helena Goode</cp:lastModifiedBy>
  <cp:revision>2</cp:revision>
  <cp:lastPrinted>2017-04-05T09:29:00Z</cp:lastPrinted>
  <dcterms:created xsi:type="dcterms:W3CDTF">2019-08-14T11:50:00Z</dcterms:created>
  <dcterms:modified xsi:type="dcterms:W3CDTF">2019-08-14T11:50:00Z</dcterms:modified>
</cp:coreProperties>
</file>